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9FEB1" w14:textId="77777777" w:rsidR="009331C6" w:rsidRDefault="0070668F">
      <w:pPr>
        <w:jc w:val="right"/>
        <w:rPr>
          <w:sz w:val="24"/>
          <w:szCs w:val="24"/>
        </w:rPr>
      </w:pPr>
      <w:r>
        <w:rPr>
          <w:sz w:val="24"/>
          <w:szCs w:val="24"/>
        </w:rPr>
        <w:t>Garça, 04 de maio de 2021.</w:t>
      </w:r>
    </w:p>
    <w:p w14:paraId="7ACCAFBA" w14:textId="77777777" w:rsidR="009331C6" w:rsidRDefault="009331C6">
      <w:pPr>
        <w:jc w:val="both"/>
        <w:rPr>
          <w:sz w:val="24"/>
          <w:szCs w:val="24"/>
        </w:rPr>
      </w:pPr>
    </w:p>
    <w:p w14:paraId="197E7433" w14:textId="77777777" w:rsidR="009331C6" w:rsidRDefault="009331C6">
      <w:pPr>
        <w:jc w:val="both"/>
        <w:rPr>
          <w:sz w:val="24"/>
          <w:szCs w:val="24"/>
        </w:rPr>
      </w:pPr>
    </w:p>
    <w:p w14:paraId="233C854C" w14:textId="77777777" w:rsidR="009331C6" w:rsidRDefault="0070668F">
      <w:pPr>
        <w:jc w:val="both"/>
        <w:rPr>
          <w:sz w:val="24"/>
          <w:szCs w:val="24"/>
        </w:rPr>
      </w:pPr>
      <w:r>
        <w:rPr>
          <w:sz w:val="24"/>
          <w:szCs w:val="24"/>
        </w:rPr>
        <w:t>Ao Excelentíssimo Senhor</w:t>
      </w:r>
    </w:p>
    <w:p w14:paraId="63D273FF" w14:textId="77777777" w:rsidR="009331C6" w:rsidRDefault="0070668F">
      <w:pPr>
        <w:jc w:val="both"/>
        <w:rPr>
          <w:b/>
          <w:sz w:val="24"/>
          <w:szCs w:val="24"/>
        </w:rPr>
      </w:pPr>
      <w:r>
        <w:rPr>
          <w:b/>
          <w:sz w:val="24"/>
          <w:szCs w:val="24"/>
        </w:rPr>
        <w:t>RAFAEL JOSÉ FRABETTI</w:t>
      </w:r>
    </w:p>
    <w:p w14:paraId="1BB8F11B" w14:textId="77777777" w:rsidR="009331C6" w:rsidRDefault="0070668F">
      <w:pPr>
        <w:jc w:val="both"/>
        <w:rPr>
          <w:sz w:val="24"/>
          <w:szCs w:val="24"/>
        </w:rPr>
      </w:pPr>
      <w:r>
        <w:rPr>
          <w:sz w:val="24"/>
          <w:szCs w:val="24"/>
        </w:rPr>
        <w:t>PRESIDENTE DA CÂMARA MUNICIPAL DE GARÇA</w:t>
      </w:r>
    </w:p>
    <w:p w14:paraId="210648C4" w14:textId="77777777" w:rsidR="009331C6" w:rsidRDefault="0070668F">
      <w:pPr>
        <w:jc w:val="both"/>
        <w:rPr>
          <w:sz w:val="24"/>
          <w:szCs w:val="24"/>
          <w:u w:val="single"/>
        </w:rPr>
      </w:pPr>
      <w:proofErr w:type="gramStart"/>
      <w:r>
        <w:rPr>
          <w:sz w:val="24"/>
          <w:szCs w:val="24"/>
          <w:u w:val="single"/>
        </w:rPr>
        <w:t>NESTA</w:t>
      </w:r>
      <w:r>
        <w:rPr>
          <w:sz w:val="24"/>
          <w:szCs w:val="24"/>
        </w:rPr>
        <w:t>.-</w:t>
      </w:r>
      <w:proofErr w:type="gramEnd"/>
    </w:p>
    <w:p w14:paraId="09224446" w14:textId="77777777" w:rsidR="009331C6" w:rsidRDefault="009331C6">
      <w:pPr>
        <w:rPr>
          <w:sz w:val="24"/>
          <w:szCs w:val="24"/>
        </w:rPr>
      </w:pPr>
    </w:p>
    <w:p w14:paraId="02A1E655" w14:textId="77777777" w:rsidR="009331C6" w:rsidRDefault="0070668F">
      <w:pPr>
        <w:suppressAutoHyphens w:val="0"/>
        <w:jc w:val="both"/>
        <w:rPr>
          <w:color w:val="000000"/>
          <w:sz w:val="24"/>
          <w:szCs w:val="24"/>
          <w:highlight w:val="white"/>
        </w:rPr>
      </w:pPr>
      <w:r>
        <w:rPr>
          <w:b/>
          <w:i/>
          <w:sz w:val="24"/>
          <w:szCs w:val="24"/>
        </w:rPr>
        <w:t xml:space="preserve">Assunto: </w:t>
      </w:r>
      <w:r>
        <w:rPr>
          <w:bCs/>
          <w:iCs/>
          <w:sz w:val="24"/>
          <w:szCs w:val="24"/>
        </w:rPr>
        <w:t xml:space="preserve">Término da vigência de Contrato Administrativo nº 05/2017 e aditivos - </w:t>
      </w:r>
      <w:r>
        <w:rPr>
          <w:sz w:val="24"/>
          <w:szCs w:val="24"/>
        </w:rPr>
        <w:t xml:space="preserve">cessão </w:t>
      </w:r>
      <w:r>
        <w:rPr>
          <w:sz w:val="24"/>
          <w:szCs w:val="24"/>
          <w:shd w:val="clear" w:color="auto" w:fill="FFFFFF"/>
        </w:rPr>
        <w:t>de direito de uso (locação) de programas ou sistemas integrados de gestão pública</w:t>
      </w:r>
    </w:p>
    <w:p w14:paraId="180E0780" w14:textId="77777777" w:rsidR="009331C6" w:rsidRDefault="009331C6">
      <w:pPr>
        <w:suppressAutoHyphens w:val="0"/>
        <w:jc w:val="both"/>
        <w:rPr>
          <w:color w:val="000000"/>
          <w:sz w:val="24"/>
          <w:szCs w:val="24"/>
          <w:highlight w:val="white"/>
        </w:rPr>
      </w:pPr>
    </w:p>
    <w:p w14:paraId="6D426AF4" w14:textId="77777777" w:rsidR="009331C6" w:rsidRDefault="009331C6">
      <w:pPr>
        <w:suppressAutoHyphens w:val="0"/>
        <w:jc w:val="both"/>
        <w:rPr>
          <w:b/>
          <w:i/>
          <w:sz w:val="24"/>
          <w:szCs w:val="24"/>
        </w:rPr>
      </w:pPr>
    </w:p>
    <w:p w14:paraId="280DFEFD" w14:textId="77777777" w:rsidR="009331C6" w:rsidRDefault="0070668F">
      <w:pPr>
        <w:jc w:val="both"/>
        <w:rPr>
          <w:i/>
          <w:sz w:val="24"/>
          <w:szCs w:val="24"/>
        </w:rPr>
      </w:pPr>
      <w:r>
        <w:rPr>
          <w:i/>
          <w:sz w:val="24"/>
          <w:szCs w:val="24"/>
        </w:rPr>
        <w:t>Senhor Presidente,</w:t>
      </w:r>
    </w:p>
    <w:p w14:paraId="3BFBFC90" w14:textId="77777777" w:rsidR="009331C6" w:rsidRDefault="009331C6">
      <w:pPr>
        <w:rPr>
          <w:sz w:val="24"/>
          <w:szCs w:val="24"/>
        </w:rPr>
      </w:pPr>
    </w:p>
    <w:p w14:paraId="4D14F32F" w14:textId="77777777" w:rsidR="009331C6" w:rsidRDefault="009331C6">
      <w:pPr>
        <w:rPr>
          <w:sz w:val="24"/>
          <w:szCs w:val="24"/>
        </w:rPr>
      </w:pPr>
    </w:p>
    <w:p w14:paraId="37C227DE" w14:textId="77777777" w:rsidR="009331C6" w:rsidRDefault="009331C6">
      <w:pPr>
        <w:rPr>
          <w:sz w:val="24"/>
          <w:szCs w:val="24"/>
        </w:rPr>
      </w:pPr>
    </w:p>
    <w:p w14:paraId="2E8048AA" w14:textId="77777777" w:rsidR="009331C6" w:rsidRDefault="009331C6">
      <w:pPr>
        <w:rPr>
          <w:sz w:val="24"/>
          <w:szCs w:val="24"/>
        </w:rPr>
      </w:pPr>
    </w:p>
    <w:p w14:paraId="0A707382" w14:textId="77777777" w:rsidR="009331C6" w:rsidRDefault="0070668F">
      <w:pPr>
        <w:jc w:val="both"/>
      </w:pPr>
      <w:r>
        <w:rPr>
          <w:sz w:val="24"/>
          <w:szCs w:val="24"/>
        </w:rPr>
        <w:t>1.</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Informo que em dia 30 de junho próximo, cessa a vigência do Contrato Administrativo nº 05, de 26.06.2017, e seus aditivos, firmado com a empresa </w:t>
      </w:r>
      <w:proofErr w:type="spellStart"/>
      <w:r>
        <w:rPr>
          <w:sz w:val="24"/>
          <w:szCs w:val="24"/>
        </w:rPr>
        <w:t>Fiorilli</w:t>
      </w:r>
      <w:proofErr w:type="spellEnd"/>
      <w:r>
        <w:rPr>
          <w:sz w:val="24"/>
          <w:szCs w:val="24"/>
        </w:rPr>
        <w:t xml:space="preserve"> Software Ltda. – CNPJ nº 01.704.233/0001-38, para cessão </w:t>
      </w:r>
      <w:r>
        <w:rPr>
          <w:sz w:val="24"/>
          <w:szCs w:val="24"/>
          <w:shd w:val="clear" w:color="auto" w:fill="FFFFFF"/>
        </w:rPr>
        <w:t>de direito de uso (locação) de programas ou sistemas integrados de gestão pública</w:t>
      </w:r>
      <w:r>
        <w:rPr>
          <w:sz w:val="24"/>
          <w:szCs w:val="24"/>
        </w:rPr>
        <w:t>, resultado do processo licitatório Pregão Presencial nº 02/2017.</w:t>
      </w:r>
    </w:p>
    <w:p w14:paraId="170BFC39" w14:textId="77777777" w:rsidR="009331C6" w:rsidRDefault="009331C6">
      <w:pPr>
        <w:jc w:val="both"/>
        <w:rPr>
          <w:sz w:val="24"/>
          <w:szCs w:val="24"/>
        </w:rPr>
      </w:pPr>
    </w:p>
    <w:p w14:paraId="41D7E0D0" w14:textId="77777777" w:rsidR="009331C6" w:rsidRDefault="0070668F">
      <w:pPr>
        <w:jc w:val="both"/>
        <w:rPr>
          <w:sz w:val="24"/>
          <w:szCs w:val="24"/>
        </w:rPr>
      </w:pPr>
      <w:r>
        <w:rPr>
          <w:sz w:val="24"/>
          <w:szCs w:val="24"/>
        </w:rPr>
        <w:t>2.</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Tal contrato teve a vigência prorrogada em três oportunidades, através dos Termos Aditivos nº 04/2018, 03/2019 e 06/2020, totalizando 48 meses de vigência. Portanto, não há mais possibilidade de prorrogação de tal contrato, nos termos da legislação em vigor. </w:t>
      </w:r>
    </w:p>
    <w:p w14:paraId="11D857B1" w14:textId="77777777" w:rsidR="009331C6" w:rsidRDefault="009331C6">
      <w:pPr>
        <w:jc w:val="both"/>
        <w:rPr>
          <w:sz w:val="24"/>
          <w:szCs w:val="24"/>
        </w:rPr>
      </w:pPr>
    </w:p>
    <w:p w14:paraId="33A8E9C2" w14:textId="77777777" w:rsidR="009331C6" w:rsidRDefault="0070668F">
      <w:pPr>
        <w:jc w:val="both"/>
        <w:rPr>
          <w:sz w:val="24"/>
          <w:szCs w:val="24"/>
        </w:rPr>
      </w:pPr>
      <w:r>
        <w:rPr>
          <w:sz w:val="24"/>
          <w:szCs w:val="24"/>
        </w:rPr>
        <w:t>3.</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Ademais, informo que, na qualidade de responsável pelas áreas administrativa, contábil e financeira, existe interesse e necessidade na contratação de tais serviços </w:t>
      </w:r>
      <w:r>
        <w:rPr>
          <w:sz w:val="24"/>
          <w:szCs w:val="24"/>
          <w:shd w:val="clear" w:color="auto" w:fill="FFFFFF"/>
        </w:rPr>
        <w:t xml:space="preserve">de </w:t>
      </w:r>
      <w:r>
        <w:rPr>
          <w:sz w:val="24"/>
          <w:szCs w:val="24"/>
        </w:rPr>
        <w:t>natureza continuada, os quais se mostram indispensável para registro de toda movimentação contábil, patrimonial, de compras, licitações, contratos, geração de arquivos e informações para o TCESP e para o portal da transparência; portanto, essencial para as atividades administrativas desta Câmara Municipal e cumprimento das exigências legais.</w:t>
      </w:r>
    </w:p>
    <w:p w14:paraId="721C83C0" w14:textId="77777777" w:rsidR="009331C6" w:rsidRDefault="009331C6">
      <w:pPr>
        <w:jc w:val="both"/>
        <w:rPr>
          <w:sz w:val="24"/>
          <w:szCs w:val="24"/>
        </w:rPr>
      </w:pPr>
    </w:p>
    <w:p w14:paraId="4AF75981" w14:textId="77777777" w:rsidR="009331C6" w:rsidRDefault="0070668F">
      <w:pPr>
        <w:jc w:val="both"/>
        <w:rPr>
          <w:sz w:val="24"/>
          <w:szCs w:val="24"/>
          <w:highlight w:val="white"/>
        </w:rPr>
      </w:pPr>
      <w:r>
        <w:rPr>
          <w:sz w:val="24"/>
          <w:szCs w:val="24"/>
        </w:rPr>
        <w:t>4.</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bookmarkStart w:id="0" w:name="__DdeLink__1132_2557622527"/>
      <w:r>
        <w:rPr>
          <w:sz w:val="24"/>
          <w:szCs w:val="24"/>
        </w:rPr>
        <w:t xml:space="preserve">Vale ressaltar que o </w:t>
      </w:r>
      <w:r>
        <w:rPr>
          <w:sz w:val="24"/>
          <w:szCs w:val="24"/>
          <w:shd w:val="clear" w:color="auto" w:fill="FFFFFF"/>
        </w:rPr>
        <w:t xml:space="preserve">Governo Federal, através do Decreto Nº 10.540, de 5 de novembro de 2020, instituiu o Sistema Único e Integrado de Execução Orçamentária, Administração Financeira e Controle – </w:t>
      </w:r>
      <w:proofErr w:type="spellStart"/>
      <w:r>
        <w:rPr>
          <w:sz w:val="24"/>
          <w:szCs w:val="24"/>
          <w:shd w:val="clear" w:color="auto" w:fill="FFFFFF"/>
        </w:rPr>
        <w:t>Siafic</w:t>
      </w:r>
      <w:proofErr w:type="spellEnd"/>
      <w:r>
        <w:rPr>
          <w:sz w:val="24"/>
          <w:szCs w:val="24"/>
          <w:shd w:val="clear" w:color="auto" w:fill="FFFFFF"/>
        </w:rPr>
        <w:t>, com o objetivo de assegurar a transparência da gestão fiscal de todos os entes federativos</w:t>
      </w:r>
      <w:r>
        <w:rPr>
          <w:sz w:val="24"/>
          <w:szCs w:val="24"/>
        </w:rPr>
        <w:t xml:space="preserve">. Tal Decreto Federal definiu que </w:t>
      </w:r>
      <w:r>
        <w:rPr>
          <w:sz w:val="24"/>
          <w:szCs w:val="24"/>
          <w:shd w:val="clear" w:color="auto" w:fill="FFFFFF"/>
        </w:rPr>
        <w:t xml:space="preserve">os Municípios deveriam estabelecer, até o início de maio/2021, o plano de ação para adequação às novas regras. </w:t>
      </w:r>
    </w:p>
    <w:p w14:paraId="0E319457" w14:textId="77777777" w:rsidR="009331C6" w:rsidRDefault="009331C6">
      <w:pPr>
        <w:jc w:val="both"/>
        <w:rPr>
          <w:sz w:val="24"/>
          <w:szCs w:val="24"/>
          <w:highlight w:val="white"/>
        </w:rPr>
      </w:pPr>
    </w:p>
    <w:p w14:paraId="1F14855B" w14:textId="77777777" w:rsidR="009331C6" w:rsidRDefault="0070668F">
      <w:pPr>
        <w:jc w:val="both"/>
        <w:rPr>
          <w:sz w:val="24"/>
          <w:szCs w:val="24"/>
          <w:highlight w:val="white"/>
        </w:rPr>
      </w:pPr>
      <w:r>
        <w:rPr>
          <w:sz w:val="24"/>
          <w:szCs w:val="24"/>
          <w:shd w:val="clear" w:color="auto" w:fill="FFFFFF"/>
        </w:rPr>
        <w:t>5.</w:t>
      </w:r>
      <w:r>
        <w:rPr>
          <w:sz w:val="24"/>
          <w:szCs w:val="24"/>
          <w:shd w:val="clear" w:color="auto" w:fill="FFFFFF"/>
        </w:rPr>
        <w:tab/>
      </w:r>
      <w:r>
        <w:rPr>
          <w:sz w:val="24"/>
          <w:szCs w:val="24"/>
          <w:shd w:val="clear" w:color="auto" w:fill="FFFFFF"/>
        </w:rPr>
        <w:tab/>
      </w:r>
      <w:r>
        <w:rPr>
          <w:sz w:val="24"/>
          <w:szCs w:val="24"/>
          <w:shd w:val="clear" w:color="auto" w:fill="FFFFFF"/>
        </w:rPr>
        <w:tab/>
      </w:r>
      <w:r>
        <w:rPr>
          <w:sz w:val="24"/>
          <w:szCs w:val="24"/>
          <w:shd w:val="clear" w:color="auto" w:fill="FFFFFF"/>
        </w:rPr>
        <w:tab/>
      </w:r>
      <w:r>
        <w:rPr>
          <w:sz w:val="24"/>
          <w:szCs w:val="24"/>
          <w:shd w:val="clear" w:color="auto" w:fill="FFFFFF"/>
        </w:rPr>
        <w:tab/>
      </w:r>
      <w:r>
        <w:rPr>
          <w:sz w:val="24"/>
          <w:szCs w:val="24"/>
          <w:shd w:val="clear" w:color="auto" w:fill="FFFFFF"/>
        </w:rPr>
        <w:tab/>
      </w:r>
      <w:r>
        <w:rPr>
          <w:sz w:val="24"/>
          <w:szCs w:val="24"/>
          <w:shd w:val="clear" w:color="auto" w:fill="FFFFFF"/>
        </w:rPr>
        <w:tab/>
        <w:t>De tal modo, a Prefeitura de Garça editou o Decreto Municipal nº 9.305, de 04/05/2021 (</w:t>
      </w:r>
      <w:proofErr w:type="spellStart"/>
      <w:r>
        <w:rPr>
          <w:i/>
          <w:iCs/>
          <w:sz w:val="24"/>
          <w:szCs w:val="24"/>
          <w:shd w:val="clear" w:color="auto" w:fill="FFFFFF"/>
        </w:rPr>
        <w:t>d.j</w:t>
      </w:r>
      <w:proofErr w:type="spellEnd"/>
      <w:r>
        <w:rPr>
          <w:i/>
          <w:iCs/>
          <w:sz w:val="24"/>
          <w:szCs w:val="24"/>
          <w:shd w:val="clear" w:color="auto" w:fill="FFFFFF"/>
        </w:rPr>
        <w:t>.</w:t>
      </w:r>
      <w:r>
        <w:rPr>
          <w:sz w:val="24"/>
          <w:szCs w:val="24"/>
          <w:shd w:val="clear" w:color="auto" w:fill="FFFFFF"/>
        </w:rPr>
        <w:t xml:space="preserve">). Dentre as várias ações constantes em tal plano de ação, está a contratação de empresa fornecedora de softwares de gestão financeira e contábil, com os requisitos mínimos estabelecidos, por meio do Executivo, para uso consolidado por parte de todos os órgãos municipais. Esta etapa está prevista para contratação até dezembro/2021, segundo o plano editado, para estar em completo funcionamento até o final do exercício de 2022. </w:t>
      </w:r>
      <w:bookmarkEnd w:id="0"/>
    </w:p>
    <w:p w14:paraId="714CACED" w14:textId="77777777" w:rsidR="009331C6" w:rsidRDefault="009331C6">
      <w:pPr>
        <w:jc w:val="both"/>
        <w:rPr>
          <w:sz w:val="24"/>
          <w:szCs w:val="24"/>
        </w:rPr>
      </w:pPr>
    </w:p>
    <w:p w14:paraId="2592FB22" w14:textId="77777777" w:rsidR="009331C6" w:rsidRDefault="0070668F">
      <w:pPr>
        <w:jc w:val="both"/>
        <w:rPr>
          <w:sz w:val="24"/>
          <w:szCs w:val="24"/>
        </w:rPr>
      </w:pPr>
      <w:r>
        <w:rPr>
          <w:sz w:val="24"/>
          <w:szCs w:val="24"/>
        </w:rPr>
        <w:lastRenderedPageBreak/>
        <w:t xml:space="preserve">6. </w:t>
      </w:r>
      <w:r>
        <w:rPr>
          <w:sz w:val="24"/>
          <w:szCs w:val="24"/>
        </w:rPr>
        <w:tab/>
      </w:r>
      <w:r>
        <w:rPr>
          <w:sz w:val="24"/>
          <w:szCs w:val="24"/>
        </w:rPr>
        <w:tab/>
      </w:r>
      <w:r>
        <w:rPr>
          <w:sz w:val="24"/>
          <w:szCs w:val="24"/>
        </w:rPr>
        <w:tab/>
      </w:r>
      <w:r>
        <w:rPr>
          <w:sz w:val="24"/>
          <w:szCs w:val="24"/>
        </w:rPr>
        <w:tab/>
      </w:r>
      <w:r>
        <w:rPr>
          <w:sz w:val="24"/>
          <w:szCs w:val="24"/>
        </w:rPr>
        <w:tab/>
      </w:r>
      <w:r>
        <w:rPr>
          <w:sz w:val="24"/>
          <w:szCs w:val="24"/>
        </w:rPr>
        <w:tab/>
        <w:t>Sendo assim, existe a possibilidade de unificação dos sistemas de gestão administrativa entre os órgãos do Município. Porém, não havendo condições de aguardarmos tal definição, solicito a contratação de tais serviços, determinando-se a adoção das medidas administrativas necessárias para tal, visando evitar a descontinuidade deste serviço. Para auxiliar, anexo ao presente uma minuta de termo de referência, com as especificações mínimas necessárias.</w:t>
      </w:r>
    </w:p>
    <w:p w14:paraId="12B904B9" w14:textId="77777777" w:rsidR="009331C6" w:rsidRDefault="009331C6">
      <w:pPr>
        <w:jc w:val="both"/>
        <w:rPr>
          <w:sz w:val="24"/>
          <w:szCs w:val="24"/>
        </w:rPr>
      </w:pPr>
    </w:p>
    <w:p w14:paraId="5EF6D79D" w14:textId="77777777" w:rsidR="009331C6" w:rsidRDefault="0070668F">
      <w:pPr>
        <w:ind w:firstLine="1985"/>
        <w:rPr>
          <w:sz w:val="24"/>
          <w:szCs w:val="24"/>
        </w:rPr>
      </w:pPr>
      <w:r>
        <w:rPr>
          <w:sz w:val="24"/>
          <w:szCs w:val="24"/>
        </w:rPr>
        <w:t>Atenciosamente,</w:t>
      </w:r>
    </w:p>
    <w:p w14:paraId="3EBA9AE5" w14:textId="77777777" w:rsidR="009331C6" w:rsidRDefault="009331C6">
      <w:pPr>
        <w:rPr>
          <w:sz w:val="24"/>
          <w:szCs w:val="24"/>
        </w:rPr>
      </w:pPr>
    </w:p>
    <w:p w14:paraId="17D51C82" w14:textId="77777777" w:rsidR="009331C6" w:rsidRDefault="009331C6">
      <w:pPr>
        <w:rPr>
          <w:sz w:val="24"/>
          <w:szCs w:val="24"/>
        </w:rPr>
      </w:pPr>
    </w:p>
    <w:p w14:paraId="65B36E7B" w14:textId="77777777" w:rsidR="009331C6" w:rsidRDefault="009331C6">
      <w:pPr>
        <w:rPr>
          <w:sz w:val="24"/>
          <w:szCs w:val="24"/>
        </w:rPr>
      </w:pPr>
    </w:p>
    <w:p w14:paraId="2FA25AEC" w14:textId="77777777" w:rsidR="009331C6" w:rsidRDefault="0070668F">
      <w:pPr>
        <w:jc w:val="center"/>
        <w:rPr>
          <w:sz w:val="24"/>
          <w:szCs w:val="24"/>
        </w:rPr>
      </w:pPr>
      <w:r>
        <w:rPr>
          <w:b/>
          <w:bCs/>
          <w:sz w:val="24"/>
          <w:szCs w:val="24"/>
        </w:rPr>
        <w:t>JOSÉ ROBERTO CARVALHO</w:t>
      </w:r>
    </w:p>
    <w:p w14:paraId="0286DB57" w14:textId="77777777" w:rsidR="009331C6" w:rsidRDefault="0070668F">
      <w:pPr>
        <w:jc w:val="center"/>
        <w:rPr>
          <w:sz w:val="24"/>
          <w:szCs w:val="24"/>
        </w:rPr>
      </w:pPr>
      <w:r>
        <w:rPr>
          <w:b/>
          <w:bCs/>
          <w:sz w:val="24"/>
          <w:szCs w:val="24"/>
        </w:rPr>
        <w:t>Secretário Administrativo e Financeiro</w:t>
      </w:r>
    </w:p>
    <w:p w14:paraId="0A9956A6" w14:textId="77777777" w:rsidR="009331C6" w:rsidRDefault="009331C6">
      <w:pPr>
        <w:tabs>
          <w:tab w:val="left" w:pos="3828"/>
        </w:tabs>
        <w:ind w:right="5294"/>
        <w:jc w:val="both"/>
        <w:rPr>
          <w:b/>
          <w:i/>
          <w:sz w:val="24"/>
          <w:szCs w:val="24"/>
        </w:rPr>
      </w:pPr>
    </w:p>
    <w:p w14:paraId="379DE112" w14:textId="77777777" w:rsidR="009331C6" w:rsidRDefault="009331C6">
      <w:pPr>
        <w:tabs>
          <w:tab w:val="left" w:pos="3828"/>
        </w:tabs>
        <w:ind w:right="5294"/>
        <w:jc w:val="both"/>
        <w:rPr>
          <w:rFonts w:ascii="Courier New" w:hAnsi="Courier New" w:cs="Courier New"/>
          <w:b/>
          <w:i/>
          <w:sz w:val="24"/>
          <w:szCs w:val="24"/>
        </w:rPr>
      </w:pPr>
    </w:p>
    <w:p w14:paraId="3ED033F1" w14:textId="77777777" w:rsidR="009331C6" w:rsidRDefault="009331C6">
      <w:pPr>
        <w:tabs>
          <w:tab w:val="left" w:pos="3828"/>
        </w:tabs>
        <w:ind w:right="5294"/>
        <w:jc w:val="both"/>
        <w:rPr>
          <w:rFonts w:ascii="Courier New" w:hAnsi="Courier New" w:cs="Courier New"/>
          <w:b/>
          <w:i/>
          <w:sz w:val="28"/>
          <w:szCs w:val="28"/>
        </w:rPr>
      </w:pPr>
    </w:p>
    <w:p w14:paraId="546568E2" w14:textId="77777777" w:rsidR="009331C6" w:rsidRDefault="009331C6">
      <w:pPr>
        <w:tabs>
          <w:tab w:val="left" w:pos="3828"/>
        </w:tabs>
        <w:ind w:right="5294"/>
        <w:jc w:val="both"/>
        <w:rPr>
          <w:rFonts w:ascii="Courier New" w:hAnsi="Courier New" w:cs="Courier New"/>
          <w:b/>
          <w:i/>
          <w:sz w:val="28"/>
          <w:szCs w:val="28"/>
        </w:rPr>
      </w:pPr>
    </w:p>
    <w:p w14:paraId="5175991E" w14:textId="77777777" w:rsidR="009331C6" w:rsidRDefault="009331C6">
      <w:pPr>
        <w:tabs>
          <w:tab w:val="left" w:pos="3828"/>
        </w:tabs>
        <w:ind w:right="5294"/>
        <w:jc w:val="both"/>
        <w:rPr>
          <w:rFonts w:ascii="Courier New" w:hAnsi="Courier New" w:cs="Courier New"/>
          <w:b/>
          <w:i/>
          <w:sz w:val="28"/>
          <w:szCs w:val="28"/>
        </w:rPr>
      </w:pPr>
    </w:p>
    <w:p w14:paraId="277FE6C5" w14:textId="77777777" w:rsidR="009331C6" w:rsidRDefault="009331C6">
      <w:pPr>
        <w:tabs>
          <w:tab w:val="left" w:pos="3828"/>
        </w:tabs>
        <w:ind w:right="5294"/>
        <w:jc w:val="both"/>
        <w:rPr>
          <w:rFonts w:ascii="Courier New" w:hAnsi="Courier New" w:cs="Courier New"/>
          <w:b/>
          <w:i/>
          <w:sz w:val="28"/>
          <w:szCs w:val="28"/>
        </w:rPr>
      </w:pPr>
    </w:p>
    <w:p w14:paraId="70C4E95B" w14:textId="77777777" w:rsidR="009331C6" w:rsidRDefault="009331C6">
      <w:pPr>
        <w:tabs>
          <w:tab w:val="left" w:pos="3828"/>
        </w:tabs>
        <w:ind w:right="5294"/>
        <w:jc w:val="both"/>
        <w:rPr>
          <w:rFonts w:ascii="Courier New" w:hAnsi="Courier New" w:cs="Courier New"/>
          <w:b/>
          <w:i/>
          <w:sz w:val="28"/>
          <w:szCs w:val="28"/>
        </w:rPr>
      </w:pPr>
    </w:p>
    <w:p w14:paraId="4D394770" w14:textId="77777777" w:rsidR="009331C6" w:rsidRDefault="009331C6">
      <w:pPr>
        <w:tabs>
          <w:tab w:val="left" w:pos="3828"/>
        </w:tabs>
        <w:ind w:right="5294"/>
        <w:jc w:val="both"/>
        <w:rPr>
          <w:rFonts w:ascii="Courier New" w:hAnsi="Courier New" w:cs="Courier New"/>
          <w:b/>
          <w:i/>
          <w:sz w:val="28"/>
          <w:szCs w:val="28"/>
        </w:rPr>
      </w:pPr>
    </w:p>
    <w:p w14:paraId="29766570" w14:textId="77777777" w:rsidR="009331C6" w:rsidRDefault="009331C6">
      <w:pPr>
        <w:tabs>
          <w:tab w:val="left" w:pos="3828"/>
        </w:tabs>
        <w:ind w:right="5294"/>
        <w:jc w:val="both"/>
        <w:rPr>
          <w:rFonts w:ascii="Courier New" w:hAnsi="Courier New" w:cs="Courier New"/>
          <w:b/>
          <w:i/>
          <w:sz w:val="28"/>
          <w:szCs w:val="28"/>
        </w:rPr>
      </w:pPr>
    </w:p>
    <w:p w14:paraId="3E1E33AF" w14:textId="77777777" w:rsidR="009331C6" w:rsidRDefault="009331C6">
      <w:pPr>
        <w:tabs>
          <w:tab w:val="left" w:pos="3828"/>
        </w:tabs>
        <w:ind w:right="5294"/>
        <w:jc w:val="both"/>
        <w:rPr>
          <w:rFonts w:ascii="Courier New" w:hAnsi="Courier New" w:cs="Courier New"/>
          <w:b/>
          <w:i/>
          <w:sz w:val="28"/>
          <w:szCs w:val="28"/>
        </w:rPr>
      </w:pPr>
    </w:p>
    <w:p w14:paraId="27B18AAE" w14:textId="77777777" w:rsidR="009331C6" w:rsidRDefault="009331C6">
      <w:pPr>
        <w:tabs>
          <w:tab w:val="left" w:pos="3828"/>
        </w:tabs>
        <w:ind w:right="5294"/>
        <w:jc w:val="both"/>
        <w:rPr>
          <w:rFonts w:ascii="Courier New" w:hAnsi="Courier New" w:cs="Courier New"/>
          <w:b/>
          <w:i/>
          <w:sz w:val="28"/>
          <w:szCs w:val="28"/>
        </w:rPr>
      </w:pPr>
    </w:p>
    <w:p w14:paraId="61220156" w14:textId="77777777" w:rsidR="009331C6" w:rsidRDefault="009331C6">
      <w:pPr>
        <w:tabs>
          <w:tab w:val="left" w:pos="3828"/>
        </w:tabs>
        <w:ind w:right="5294"/>
        <w:jc w:val="both"/>
        <w:rPr>
          <w:rFonts w:ascii="Courier New" w:hAnsi="Courier New" w:cs="Courier New"/>
          <w:b/>
          <w:i/>
          <w:sz w:val="28"/>
          <w:szCs w:val="28"/>
        </w:rPr>
      </w:pPr>
    </w:p>
    <w:p w14:paraId="709A2F0F" w14:textId="77777777" w:rsidR="009331C6" w:rsidRDefault="009331C6">
      <w:pPr>
        <w:tabs>
          <w:tab w:val="left" w:pos="3828"/>
        </w:tabs>
        <w:ind w:right="5294"/>
        <w:jc w:val="both"/>
        <w:rPr>
          <w:rFonts w:ascii="Courier New" w:hAnsi="Courier New" w:cs="Courier New"/>
          <w:b/>
          <w:i/>
          <w:sz w:val="28"/>
          <w:szCs w:val="28"/>
        </w:rPr>
      </w:pPr>
    </w:p>
    <w:p w14:paraId="660C4516" w14:textId="77777777" w:rsidR="009331C6" w:rsidRDefault="009331C6">
      <w:pPr>
        <w:tabs>
          <w:tab w:val="left" w:pos="3828"/>
        </w:tabs>
        <w:ind w:right="5294"/>
        <w:jc w:val="both"/>
        <w:rPr>
          <w:rFonts w:ascii="Courier New" w:hAnsi="Courier New" w:cs="Courier New"/>
          <w:b/>
          <w:i/>
          <w:sz w:val="28"/>
          <w:szCs w:val="28"/>
        </w:rPr>
      </w:pPr>
    </w:p>
    <w:p w14:paraId="7FC359E5" w14:textId="77777777" w:rsidR="009331C6" w:rsidRDefault="009331C6">
      <w:pPr>
        <w:tabs>
          <w:tab w:val="left" w:pos="3828"/>
        </w:tabs>
        <w:ind w:right="5294"/>
        <w:jc w:val="both"/>
        <w:rPr>
          <w:rFonts w:ascii="Courier New" w:hAnsi="Courier New" w:cs="Courier New"/>
          <w:b/>
          <w:i/>
          <w:sz w:val="28"/>
          <w:szCs w:val="28"/>
        </w:rPr>
      </w:pPr>
    </w:p>
    <w:p w14:paraId="045C9E88" w14:textId="77777777" w:rsidR="009331C6" w:rsidRDefault="009331C6">
      <w:pPr>
        <w:tabs>
          <w:tab w:val="left" w:pos="3828"/>
        </w:tabs>
        <w:ind w:right="5294"/>
        <w:jc w:val="both"/>
        <w:rPr>
          <w:rFonts w:ascii="Courier New" w:hAnsi="Courier New" w:cs="Courier New"/>
          <w:b/>
          <w:i/>
          <w:sz w:val="28"/>
          <w:szCs w:val="28"/>
        </w:rPr>
      </w:pPr>
    </w:p>
    <w:p w14:paraId="703A7017" w14:textId="77777777" w:rsidR="009331C6" w:rsidRDefault="009331C6">
      <w:pPr>
        <w:tabs>
          <w:tab w:val="left" w:pos="3828"/>
        </w:tabs>
        <w:ind w:right="5294"/>
        <w:jc w:val="both"/>
        <w:rPr>
          <w:rFonts w:ascii="Courier New" w:hAnsi="Courier New" w:cs="Courier New"/>
          <w:b/>
          <w:i/>
          <w:sz w:val="28"/>
          <w:szCs w:val="28"/>
        </w:rPr>
      </w:pPr>
    </w:p>
    <w:p w14:paraId="0CEB1466" w14:textId="77777777" w:rsidR="009331C6" w:rsidRDefault="009331C6">
      <w:pPr>
        <w:jc w:val="both"/>
        <w:rPr>
          <w:b/>
          <w:iCs/>
          <w:sz w:val="22"/>
          <w:szCs w:val="22"/>
        </w:rPr>
      </w:pPr>
    </w:p>
    <w:p w14:paraId="317A5237" w14:textId="77777777" w:rsidR="009331C6" w:rsidRDefault="009331C6">
      <w:pPr>
        <w:jc w:val="both"/>
        <w:rPr>
          <w:b/>
          <w:iCs/>
          <w:sz w:val="22"/>
          <w:szCs w:val="22"/>
        </w:rPr>
      </w:pPr>
    </w:p>
    <w:p w14:paraId="3CB0D48F" w14:textId="77777777" w:rsidR="009331C6" w:rsidRDefault="009331C6">
      <w:pPr>
        <w:jc w:val="both"/>
        <w:rPr>
          <w:b/>
          <w:iCs/>
          <w:sz w:val="22"/>
          <w:szCs w:val="22"/>
        </w:rPr>
      </w:pPr>
    </w:p>
    <w:p w14:paraId="66D73DD9" w14:textId="77777777" w:rsidR="009331C6" w:rsidRDefault="009331C6">
      <w:pPr>
        <w:jc w:val="both"/>
        <w:rPr>
          <w:b/>
          <w:iCs/>
          <w:sz w:val="22"/>
          <w:szCs w:val="22"/>
        </w:rPr>
      </w:pPr>
    </w:p>
    <w:p w14:paraId="6A6CAE1B" w14:textId="77777777" w:rsidR="009331C6" w:rsidRDefault="009331C6">
      <w:pPr>
        <w:jc w:val="both"/>
        <w:rPr>
          <w:b/>
          <w:iCs/>
          <w:sz w:val="22"/>
          <w:szCs w:val="22"/>
        </w:rPr>
      </w:pPr>
    </w:p>
    <w:p w14:paraId="666040CF" w14:textId="77777777" w:rsidR="009331C6" w:rsidRDefault="009331C6">
      <w:pPr>
        <w:jc w:val="both"/>
        <w:rPr>
          <w:b/>
          <w:iCs/>
          <w:sz w:val="22"/>
          <w:szCs w:val="22"/>
        </w:rPr>
      </w:pPr>
    </w:p>
    <w:p w14:paraId="15A340D5" w14:textId="77777777" w:rsidR="009331C6" w:rsidRDefault="009331C6">
      <w:pPr>
        <w:jc w:val="both"/>
        <w:rPr>
          <w:b/>
          <w:iCs/>
          <w:sz w:val="22"/>
          <w:szCs w:val="22"/>
        </w:rPr>
      </w:pPr>
    </w:p>
    <w:p w14:paraId="32FAF9FB" w14:textId="77777777" w:rsidR="009331C6" w:rsidRDefault="009331C6">
      <w:pPr>
        <w:jc w:val="both"/>
        <w:rPr>
          <w:b/>
          <w:iCs/>
          <w:sz w:val="22"/>
          <w:szCs w:val="22"/>
        </w:rPr>
      </w:pPr>
    </w:p>
    <w:p w14:paraId="6154DA6A" w14:textId="77777777" w:rsidR="009331C6" w:rsidRDefault="009331C6">
      <w:pPr>
        <w:jc w:val="both"/>
        <w:rPr>
          <w:b/>
          <w:iCs/>
          <w:sz w:val="22"/>
          <w:szCs w:val="22"/>
        </w:rPr>
      </w:pPr>
    </w:p>
    <w:p w14:paraId="0F4BF23F" w14:textId="77777777" w:rsidR="009331C6" w:rsidRDefault="009331C6">
      <w:pPr>
        <w:jc w:val="both"/>
        <w:rPr>
          <w:b/>
          <w:iCs/>
          <w:sz w:val="22"/>
          <w:szCs w:val="22"/>
        </w:rPr>
      </w:pPr>
    </w:p>
    <w:p w14:paraId="6F991747" w14:textId="77777777" w:rsidR="009331C6" w:rsidRDefault="009331C6">
      <w:pPr>
        <w:jc w:val="both"/>
        <w:rPr>
          <w:b/>
          <w:iCs/>
          <w:sz w:val="22"/>
          <w:szCs w:val="22"/>
        </w:rPr>
      </w:pPr>
    </w:p>
    <w:p w14:paraId="5F1EE811" w14:textId="77777777" w:rsidR="009331C6" w:rsidRDefault="009331C6">
      <w:pPr>
        <w:jc w:val="both"/>
        <w:rPr>
          <w:b/>
          <w:iCs/>
          <w:sz w:val="22"/>
          <w:szCs w:val="22"/>
        </w:rPr>
      </w:pPr>
    </w:p>
    <w:p w14:paraId="3FB9B5F5" w14:textId="77777777" w:rsidR="009331C6" w:rsidRDefault="009331C6">
      <w:pPr>
        <w:jc w:val="both"/>
        <w:rPr>
          <w:b/>
          <w:iCs/>
          <w:sz w:val="22"/>
          <w:szCs w:val="22"/>
        </w:rPr>
      </w:pPr>
    </w:p>
    <w:p w14:paraId="5286536A" w14:textId="77777777" w:rsidR="009331C6" w:rsidRDefault="009331C6">
      <w:pPr>
        <w:jc w:val="both"/>
        <w:rPr>
          <w:b/>
          <w:iCs/>
          <w:sz w:val="22"/>
          <w:szCs w:val="22"/>
        </w:rPr>
      </w:pPr>
    </w:p>
    <w:p w14:paraId="063AFA6E" w14:textId="77777777" w:rsidR="009331C6" w:rsidRDefault="009331C6">
      <w:pPr>
        <w:jc w:val="both"/>
        <w:rPr>
          <w:b/>
          <w:iCs/>
          <w:sz w:val="22"/>
          <w:szCs w:val="22"/>
        </w:rPr>
      </w:pPr>
    </w:p>
    <w:p w14:paraId="1FA5F72C" w14:textId="77777777" w:rsidR="009331C6" w:rsidRDefault="009331C6">
      <w:pPr>
        <w:jc w:val="both"/>
        <w:rPr>
          <w:b/>
          <w:iCs/>
          <w:sz w:val="22"/>
          <w:szCs w:val="22"/>
        </w:rPr>
      </w:pPr>
    </w:p>
    <w:p w14:paraId="3D082914" w14:textId="77777777" w:rsidR="009331C6" w:rsidRDefault="009331C6">
      <w:pPr>
        <w:jc w:val="both"/>
        <w:rPr>
          <w:b/>
          <w:iCs/>
          <w:sz w:val="22"/>
          <w:szCs w:val="22"/>
        </w:rPr>
      </w:pPr>
    </w:p>
    <w:p w14:paraId="7D1CB2C9" w14:textId="77777777" w:rsidR="009331C6" w:rsidRDefault="009331C6">
      <w:pPr>
        <w:jc w:val="both"/>
        <w:rPr>
          <w:b/>
          <w:iCs/>
          <w:sz w:val="22"/>
          <w:szCs w:val="22"/>
        </w:rPr>
      </w:pPr>
    </w:p>
    <w:p w14:paraId="5103D702" w14:textId="77777777" w:rsidR="009331C6" w:rsidRDefault="009331C6">
      <w:pPr>
        <w:jc w:val="both"/>
        <w:rPr>
          <w:b/>
          <w:i/>
        </w:rPr>
      </w:pPr>
    </w:p>
    <w:p w14:paraId="1B5C49A9" w14:textId="77777777" w:rsidR="009331C6" w:rsidRDefault="0070668F">
      <w:pPr>
        <w:widowControl w:val="0"/>
        <w:pBdr>
          <w:top w:val="single" w:sz="24" w:space="0" w:color="000000"/>
          <w:bottom w:val="single" w:sz="24" w:space="1" w:color="000000"/>
        </w:pBdr>
        <w:shd w:val="clear" w:color="auto" w:fill="D9D9D9"/>
        <w:jc w:val="center"/>
      </w:pPr>
      <w:r>
        <w:rPr>
          <w:b/>
          <w:sz w:val="28"/>
          <w:szCs w:val="28"/>
        </w:rPr>
        <w:t>TERMO DE REFERÊNCIA</w:t>
      </w:r>
    </w:p>
    <w:p w14:paraId="3E829B61" w14:textId="77777777" w:rsidR="009331C6" w:rsidRDefault="009331C6">
      <w:pPr>
        <w:pStyle w:val="artigo"/>
        <w:spacing w:before="120" w:beforeAutospacing="0" w:after="120" w:afterAutospacing="0"/>
        <w:rPr>
          <w:rStyle w:val="Forte"/>
          <w:sz w:val="20"/>
          <w:szCs w:val="20"/>
          <w:highlight w:val="yellow"/>
          <w:u w:val="single"/>
        </w:rPr>
      </w:pPr>
    </w:p>
    <w:p w14:paraId="338FC0EA" w14:textId="77777777" w:rsidR="009331C6" w:rsidRDefault="0070668F">
      <w:pPr>
        <w:pStyle w:val="Ttulodalista"/>
        <w:pBdr>
          <w:top w:val="single" w:sz="4" w:space="0" w:color="000000"/>
          <w:bottom w:val="single" w:sz="4" w:space="1" w:color="000000"/>
        </w:pBdr>
        <w:shd w:val="clear" w:color="auto" w:fill="D0CECE" w:themeFill="background2" w:themeFillShade="E6"/>
        <w:rPr>
          <w:rFonts w:ascii="Times New Roman" w:hAnsi="Times New Roman" w:cs="Times New Roman"/>
        </w:rPr>
      </w:pPr>
      <w:r>
        <w:rPr>
          <w:rFonts w:ascii="Times New Roman" w:hAnsi="Times New Roman" w:cs="Times New Roman"/>
          <w:b/>
          <w:sz w:val="20"/>
          <w:szCs w:val="20"/>
        </w:rPr>
        <w:t>1. OBJETO</w:t>
      </w:r>
    </w:p>
    <w:p w14:paraId="2CE8A155" w14:textId="28664EF1" w:rsidR="009331C6" w:rsidRDefault="0070668F">
      <w:pPr>
        <w:numPr>
          <w:ilvl w:val="0"/>
          <w:numId w:val="6"/>
        </w:numPr>
        <w:ind w:left="284"/>
        <w:jc w:val="both"/>
      </w:pPr>
      <w:r>
        <w:rPr>
          <w:rStyle w:val="Forte"/>
          <w:b w:val="0"/>
          <w:bCs w:val="0"/>
          <w:shd w:val="clear" w:color="auto" w:fill="FFFFFF"/>
        </w:rPr>
        <w:t>Serviço especializado de locação de solução informatizada de gestão pública, incluindo suporte técnico, pelo período de 12 (doze) meses, conforme especificações deste Termo de Referência, englobando os seguintes módulos, no mínimo</w:t>
      </w:r>
      <w:r w:rsidR="00C34DC0">
        <w:rPr>
          <w:rStyle w:val="Forte"/>
          <w:b w:val="0"/>
          <w:bCs w:val="0"/>
          <w:shd w:val="clear" w:color="auto" w:fill="FFFFFF"/>
        </w:rPr>
        <w:t>.</w:t>
      </w:r>
    </w:p>
    <w:p w14:paraId="738208ED" w14:textId="77777777" w:rsidR="009331C6" w:rsidRDefault="009331C6">
      <w:pPr>
        <w:ind w:left="720"/>
        <w:jc w:val="both"/>
      </w:pPr>
    </w:p>
    <w:p w14:paraId="5E9D5E23" w14:textId="77777777" w:rsidR="009331C6" w:rsidRDefault="0070668F">
      <w:pPr>
        <w:pStyle w:val="Ttulodalista"/>
        <w:pBdr>
          <w:top w:val="single" w:sz="4" w:space="1" w:color="000000"/>
          <w:bottom w:val="single" w:sz="4" w:space="1" w:color="000000"/>
        </w:pBdr>
        <w:shd w:val="clear" w:color="auto" w:fill="D0CECE" w:themeFill="background2" w:themeFillShade="E6"/>
        <w:rPr>
          <w:rFonts w:ascii="Times New Roman" w:hAnsi="Times New Roman" w:cs="Times New Roman"/>
        </w:rPr>
      </w:pPr>
      <w:r>
        <w:rPr>
          <w:rFonts w:ascii="Times New Roman" w:hAnsi="Times New Roman" w:cs="Times New Roman"/>
          <w:b/>
          <w:sz w:val="20"/>
          <w:szCs w:val="20"/>
        </w:rPr>
        <w:t>2. REFERENCIAL TÉCNICO MÍNIMO</w:t>
      </w:r>
    </w:p>
    <w:p w14:paraId="5631503C" w14:textId="77777777" w:rsidR="009331C6" w:rsidRDefault="0070668F">
      <w:pPr>
        <w:numPr>
          <w:ilvl w:val="0"/>
          <w:numId w:val="4"/>
        </w:numPr>
        <w:ind w:left="284"/>
        <w:jc w:val="both"/>
      </w:pPr>
      <w:r>
        <w:t>Contabilidade Pública, Planejamento e Controle Orçamentário (PPA/LDO/LOA), Tesouraria, Compras, Cadastro e Gestão de Licitações (inclusive Pregão Presencial), Controle de Contratos, Almoxarifado, Controle de Frotas, Gestão de Patrimônio.</w:t>
      </w:r>
    </w:p>
    <w:p w14:paraId="3CE000BD" w14:textId="77777777" w:rsidR="009331C6" w:rsidRDefault="0070668F">
      <w:pPr>
        <w:numPr>
          <w:ilvl w:val="0"/>
          <w:numId w:val="4"/>
        </w:numPr>
        <w:ind w:left="284"/>
        <w:jc w:val="both"/>
      </w:pPr>
      <w:r>
        <w:t>Folha de Pagamento, permitindo a completa realização de cálculos Mensais/Eventuais/Anuais, como parametrização de eventos de acordo com as necessidades do órgão, emissão de Relatórios, controle total de recursos humanos, atos administrativos e legais, e e-Social.</w:t>
      </w:r>
    </w:p>
    <w:p w14:paraId="78891E8F" w14:textId="77777777" w:rsidR="009331C6" w:rsidRDefault="0070668F">
      <w:pPr>
        <w:numPr>
          <w:ilvl w:val="0"/>
          <w:numId w:val="4"/>
        </w:numPr>
        <w:ind w:left="284"/>
        <w:jc w:val="both"/>
      </w:pPr>
      <w:r>
        <w:t>Controle de ponto eletrônico, inclusive para controle de banco de horas, de forma parametrizável.</w:t>
      </w:r>
    </w:p>
    <w:p w14:paraId="3F66543A" w14:textId="77777777" w:rsidR="009331C6" w:rsidRDefault="0070668F">
      <w:pPr>
        <w:numPr>
          <w:ilvl w:val="0"/>
          <w:numId w:val="4"/>
        </w:numPr>
        <w:ind w:left="284"/>
        <w:jc w:val="both"/>
      </w:pPr>
      <w:r>
        <w:t>Prestação de Contas ao TCESP, SICONFI e demais órgãos de fiscalização, em especial ao Sistema AUDESP, permitindo a geração automática e eletrônica de arquivos para as fases II, III e IV.</w:t>
      </w:r>
    </w:p>
    <w:p w14:paraId="53BA0DB6" w14:textId="77777777" w:rsidR="009331C6" w:rsidRDefault="0070668F">
      <w:pPr>
        <w:numPr>
          <w:ilvl w:val="0"/>
          <w:numId w:val="4"/>
        </w:numPr>
        <w:ind w:left="284"/>
        <w:jc w:val="both"/>
      </w:pPr>
      <w:r>
        <w:t>Portal de Transparência, com acesso pela internet, em atendimento à Lei Complementar nº 131/2009 e alterações, de forma personalizada e parametrizada.</w:t>
      </w:r>
    </w:p>
    <w:p w14:paraId="23ACD463" w14:textId="77777777" w:rsidR="009331C6" w:rsidRDefault="009331C6">
      <w:pPr>
        <w:ind w:left="720"/>
        <w:jc w:val="both"/>
      </w:pPr>
    </w:p>
    <w:p w14:paraId="385CA891" w14:textId="77777777" w:rsidR="009331C6" w:rsidRDefault="0070668F">
      <w:pPr>
        <w:jc w:val="both"/>
        <w:rPr>
          <w:b/>
          <w:bCs/>
          <w:u w:val="single"/>
        </w:rPr>
      </w:pPr>
      <w:r>
        <w:rPr>
          <w:b/>
          <w:bCs/>
          <w:u w:val="single"/>
        </w:rPr>
        <w:t>OBSERVAÇÕES ADICIONAIS:</w:t>
      </w:r>
    </w:p>
    <w:p w14:paraId="55BB8AE8" w14:textId="77777777" w:rsidR="009331C6" w:rsidRDefault="009331C6">
      <w:pPr>
        <w:jc w:val="both"/>
        <w:rPr>
          <w:b/>
          <w:bCs/>
          <w:u w:val="single"/>
        </w:rPr>
      </w:pPr>
    </w:p>
    <w:p w14:paraId="16CCC405" w14:textId="77777777" w:rsidR="009331C6" w:rsidRDefault="0070668F">
      <w:pPr>
        <w:jc w:val="both"/>
      </w:pPr>
      <w:r>
        <w:t>Considerar para a apresentação dos preços, ainda, os seguintes pontos mínimos:</w:t>
      </w:r>
    </w:p>
    <w:p w14:paraId="4888B035" w14:textId="77777777" w:rsidR="009331C6" w:rsidRDefault="0070668F">
      <w:pPr>
        <w:numPr>
          <w:ilvl w:val="0"/>
          <w:numId w:val="4"/>
        </w:numPr>
        <w:ind w:left="284"/>
        <w:jc w:val="both"/>
      </w:pPr>
      <w:r>
        <w:t>Todos os módulos da solução deverão estar integrados entre si, permitindo a troca de informações e evitando a duplicidade de lançamentos de registros pelos diversos setores envolvidos;</w:t>
      </w:r>
    </w:p>
    <w:p w14:paraId="3EDCCA87" w14:textId="77777777" w:rsidR="009331C6" w:rsidRDefault="0070668F">
      <w:pPr>
        <w:numPr>
          <w:ilvl w:val="0"/>
          <w:numId w:val="4"/>
        </w:numPr>
        <w:ind w:left="284"/>
        <w:jc w:val="both"/>
      </w:pPr>
      <w:r>
        <w:t>Devem ser executados em ambiente multiusuário, em arquitetura cliente-servidor;</w:t>
      </w:r>
    </w:p>
    <w:p w14:paraId="37527EC0" w14:textId="77777777" w:rsidR="009331C6" w:rsidRDefault="0070668F">
      <w:pPr>
        <w:numPr>
          <w:ilvl w:val="0"/>
          <w:numId w:val="4"/>
        </w:numPr>
        <w:ind w:left="284"/>
        <w:jc w:val="both"/>
      </w:pPr>
      <w:r>
        <w:t>A solução informatizada deve estar de acordo e atender as Normas Brasileiras de Contabilidade aplicadas ao Setor Público – NBCASP, bem como normas e padrões da AUDESP/Tribunal de Contas;</w:t>
      </w:r>
    </w:p>
    <w:p w14:paraId="72D56031" w14:textId="77777777" w:rsidR="009331C6" w:rsidRDefault="0070668F">
      <w:pPr>
        <w:numPr>
          <w:ilvl w:val="0"/>
          <w:numId w:val="4"/>
        </w:numPr>
        <w:ind w:left="284"/>
        <w:jc w:val="both"/>
      </w:pPr>
      <w:r>
        <w:t>A solução informatizada deve seguir modelos de relatórios e permitir a criação de novos, conforme orientações do Tribunal de Contas do Estado de São Paulo – TCESP e Secretaria do Tesouro Nacional – STN, do Ministério da Fazenda, bem como possuir ferramenta para elaboração de relatórios a ser disponibilizada aos usuários, para confecção rápida de relatórios personalizados;</w:t>
      </w:r>
    </w:p>
    <w:p w14:paraId="7ED82CD6" w14:textId="77777777" w:rsidR="009331C6" w:rsidRDefault="0070668F">
      <w:pPr>
        <w:numPr>
          <w:ilvl w:val="0"/>
          <w:numId w:val="4"/>
        </w:numPr>
        <w:ind w:left="284"/>
        <w:jc w:val="both"/>
      </w:pPr>
      <w:r>
        <w:t>A Contratada deverá prestar serviços de manutenção, suporte técnico e evolução tecnológica para a solução informatizada, pelo prazo de 12 (doze) meses, podendo ser prorrogado a critério da administração e de acordo com a legislação vigente;</w:t>
      </w:r>
    </w:p>
    <w:p w14:paraId="463D0374" w14:textId="77777777" w:rsidR="009331C6" w:rsidRDefault="0070668F">
      <w:pPr>
        <w:numPr>
          <w:ilvl w:val="0"/>
          <w:numId w:val="4"/>
        </w:numPr>
        <w:ind w:left="284"/>
        <w:jc w:val="both"/>
      </w:pPr>
      <w:r>
        <w:t>Oferecer ao longo do Contrato, suporte técnico, que consiste na manutenção, pela empresa a ser contratada, de equipe técnica para solução, no menor espaço de tempo possível, de eventuais problemas ligados aos sistemas informatizados a serem licenciados. Este suporte técnico deverá estar disponível à Contratante por meio de telefone, fac-símile, e-mail, correspondência, e, ainda, quando necessário, de forma presencial, em visitas a serem agendadas pelos profissionais técnicos envolvidos;</w:t>
      </w:r>
    </w:p>
    <w:p w14:paraId="2DBA60C5" w14:textId="77777777" w:rsidR="009331C6" w:rsidRDefault="0070668F">
      <w:pPr>
        <w:numPr>
          <w:ilvl w:val="0"/>
          <w:numId w:val="4"/>
        </w:numPr>
        <w:ind w:left="284"/>
        <w:jc w:val="both"/>
      </w:pPr>
      <w:r>
        <w:t>Visando ao reaproveitamento das informações disponíveis eletronicamente em sistema atualmente em uso nesta Casa, a contratada deverá providenciar a migração de toda a base de dados existente, a partir do software atualmente utilizado, não deixando nenhum tipo de dados/documento sem importar. A migração, nestes termos, se mostra imprescindível para a preservação do patrimônio imaterial (dados e informações) da Câmara Municipal de Garça. Os dados para migração referem-se aos exercícios de 2013 a 2021;</w:t>
      </w:r>
    </w:p>
    <w:p w14:paraId="621F210F" w14:textId="77777777" w:rsidR="009331C6" w:rsidRDefault="0070668F">
      <w:pPr>
        <w:numPr>
          <w:ilvl w:val="0"/>
          <w:numId w:val="4"/>
        </w:numPr>
        <w:ind w:left="284"/>
        <w:jc w:val="both"/>
      </w:pPr>
      <w:r>
        <w:t>A Câmara Municipal não fornecerá as estruturas dos dados a serem convertidos. O licitante vencedor deverá realizar engenharia reversa para obter os dados a partir das bases atuais que são utilizadas. Esses dados serão disponibilizados imediatamente após a assinatura de contrato;</w:t>
      </w:r>
    </w:p>
    <w:p w14:paraId="5F441ED4" w14:textId="77777777" w:rsidR="009331C6" w:rsidRDefault="0070668F">
      <w:pPr>
        <w:numPr>
          <w:ilvl w:val="0"/>
          <w:numId w:val="4"/>
        </w:numPr>
        <w:ind w:left="284"/>
        <w:jc w:val="both"/>
      </w:pPr>
      <w:r>
        <w:t>Todos os servidores da Câmara Municipal de Garça deverão receber treinamento para uso da solução integrada, o mesmo ocorrendo com os parlamentares, nas ferramentas que a eles competem uso. Atualmente são oito servidores ativos. Os treinamentos deverão ser realizados na sede da Contratante, em horário de expediente, com limitação de 100 (cem) horas;</w:t>
      </w:r>
    </w:p>
    <w:p w14:paraId="535F97D0" w14:textId="77777777" w:rsidR="009331C6" w:rsidRDefault="0070668F">
      <w:pPr>
        <w:numPr>
          <w:ilvl w:val="0"/>
          <w:numId w:val="4"/>
        </w:numPr>
        <w:ind w:left="284"/>
        <w:jc w:val="both"/>
      </w:pPr>
      <w:r>
        <w:lastRenderedPageBreak/>
        <w:t>A solução informatizada deve possuir versão em plataforma WEB, com hospedagem nos equipamentos do próprio órgão;</w:t>
      </w:r>
    </w:p>
    <w:p w14:paraId="154FD684" w14:textId="77777777" w:rsidR="009331C6" w:rsidRDefault="0070668F">
      <w:pPr>
        <w:numPr>
          <w:ilvl w:val="0"/>
          <w:numId w:val="4"/>
        </w:numPr>
        <w:ind w:left="284"/>
        <w:jc w:val="both"/>
      </w:pPr>
      <w:r>
        <w:t>Quanto ao portal da transparência, deve possibilitar a publicação de informações de forma automática, puxando-se informações de outros módulos da solução informatizada integrada;</w:t>
      </w:r>
    </w:p>
    <w:p w14:paraId="32E53229" w14:textId="77777777" w:rsidR="009331C6" w:rsidRDefault="0070668F">
      <w:pPr>
        <w:numPr>
          <w:ilvl w:val="0"/>
          <w:numId w:val="4"/>
        </w:numPr>
        <w:ind w:left="284"/>
        <w:jc w:val="both"/>
      </w:pPr>
      <w:r>
        <w:t xml:space="preserve">Os valores dos serviços de implantação, migração de dados, treinamentos, parametrização e outros devem ser diluídos nas parcelas mensais. </w:t>
      </w:r>
    </w:p>
    <w:p w14:paraId="1DC22F2E" w14:textId="77777777" w:rsidR="009331C6" w:rsidRDefault="009331C6">
      <w:pPr>
        <w:ind w:left="720"/>
        <w:jc w:val="both"/>
      </w:pPr>
    </w:p>
    <w:p w14:paraId="3D98BAD9" w14:textId="77777777" w:rsidR="009331C6" w:rsidRDefault="0070668F">
      <w:pPr>
        <w:pStyle w:val="Ttulodalista"/>
        <w:pBdr>
          <w:top w:val="single" w:sz="4" w:space="1" w:color="000000"/>
          <w:bottom w:val="single" w:sz="4" w:space="1" w:color="000000"/>
        </w:pBdr>
        <w:shd w:val="clear" w:color="auto" w:fill="D0CECE" w:themeFill="background2" w:themeFillShade="E6"/>
        <w:rPr>
          <w:rFonts w:ascii="Times New Roman" w:hAnsi="Times New Roman" w:cs="Times New Roman"/>
        </w:rPr>
      </w:pPr>
      <w:r>
        <w:rPr>
          <w:rFonts w:ascii="Times New Roman" w:hAnsi="Times New Roman" w:cs="Times New Roman"/>
          <w:b/>
          <w:sz w:val="20"/>
          <w:szCs w:val="20"/>
        </w:rPr>
        <w:t>3. CONDIÇÕES DA PROPOSTA</w:t>
      </w:r>
    </w:p>
    <w:p w14:paraId="2744E715" w14:textId="77777777" w:rsidR="009331C6" w:rsidRDefault="0070668F">
      <w:pPr>
        <w:numPr>
          <w:ilvl w:val="0"/>
          <w:numId w:val="5"/>
        </w:numPr>
        <w:ind w:left="284"/>
        <w:jc w:val="both"/>
      </w:pPr>
      <w:r>
        <w:rPr>
          <w:rStyle w:val="Forte"/>
          <w:b w:val="0"/>
          <w:bCs w:val="0"/>
          <w:shd w:val="clear" w:color="auto" w:fill="FFFFFF"/>
        </w:rPr>
        <w:t>Apresentar proposta de valor mensal, com todos os custos adicionados, bem como o valor global da proposta para um período de prestação de serviços de 12 (doze) meses, podendo ser prorrogados por igual período, a critério da administração.</w:t>
      </w:r>
    </w:p>
    <w:p w14:paraId="1961D8B6" w14:textId="77777777" w:rsidR="009331C6" w:rsidRDefault="0070668F">
      <w:pPr>
        <w:numPr>
          <w:ilvl w:val="0"/>
          <w:numId w:val="5"/>
        </w:numPr>
        <w:ind w:left="284"/>
        <w:jc w:val="both"/>
      </w:pPr>
      <w:bookmarkStart w:id="1" w:name="__DdeLink__976_1961363544"/>
      <w:r>
        <w:rPr>
          <w:rStyle w:val="Forte"/>
          <w:b w:val="0"/>
          <w:bCs w:val="0"/>
          <w:shd w:val="clear" w:color="auto" w:fill="FFFFFF"/>
        </w:rPr>
        <w:t>Apresentar dados da proponente (razão social, CNPJ, inscrição estadual, endereço, e-mail e telefone de contato), bem como de responsável por eventual assinatura de contrato (nome, cargo na empresa, qualificação pessoal, CPF, RG, e-mail, endereço e telefone de contato).</w:t>
      </w:r>
      <w:bookmarkEnd w:id="1"/>
    </w:p>
    <w:p w14:paraId="59C38DEA" w14:textId="77777777" w:rsidR="009331C6" w:rsidRDefault="009331C6">
      <w:pPr>
        <w:jc w:val="both"/>
      </w:pPr>
    </w:p>
    <w:p w14:paraId="14163546" w14:textId="317BD262" w:rsidR="009331C6" w:rsidRDefault="00C34DC0">
      <w:pPr>
        <w:pStyle w:val="Ttulodalista"/>
        <w:pBdr>
          <w:top w:val="single" w:sz="4" w:space="1" w:color="000000"/>
          <w:bottom w:val="single" w:sz="4" w:space="1" w:color="000000"/>
        </w:pBdr>
        <w:shd w:val="clear" w:color="auto" w:fill="D0CECE" w:themeFill="background2" w:themeFillShade="E6"/>
      </w:pPr>
      <w:r>
        <w:rPr>
          <w:rFonts w:ascii="Times New Roman" w:hAnsi="Times New Roman" w:cs="Times New Roman"/>
          <w:b/>
          <w:sz w:val="20"/>
          <w:szCs w:val="20"/>
        </w:rPr>
        <w:t>4</w:t>
      </w:r>
      <w:r w:rsidR="0070668F">
        <w:rPr>
          <w:rFonts w:ascii="Times New Roman" w:hAnsi="Times New Roman" w:cs="Times New Roman"/>
          <w:b/>
          <w:sz w:val="20"/>
          <w:szCs w:val="20"/>
        </w:rPr>
        <w:t>. CONDIÇÕES DE PAGAMENTO</w:t>
      </w:r>
    </w:p>
    <w:p w14:paraId="3306895C" w14:textId="77777777" w:rsidR="009331C6" w:rsidRDefault="0070668F">
      <w:pPr>
        <w:numPr>
          <w:ilvl w:val="0"/>
          <w:numId w:val="3"/>
        </w:numPr>
        <w:ind w:left="284"/>
        <w:jc w:val="both"/>
      </w:pPr>
      <w:r>
        <w:t>Pagamentos mensais, até o dia 10 do mês subsequente ao da prestação dos serviços, mediante aceite de nota fiscal fornecida pelo fornecedor e atestado de correta prestação dos serviços pelo gestor do contrato, através de boleto e/ou transferência bancária, exclusivamente.</w:t>
      </w:r>
    </w:p>
    <w:p w14:paraId="1CD05A7A" w14:textId="77777777" w:rsidR="009331C6" w:rsidRDefault="009331C6">
      <w:bookmarkStart w:id="2" w:name="__DdeLink__730_3466781870"/>
      <w:bookmarkEnd w:id="2"/>
    </w:p>
    <w:p w14:paraId="002BBBD0" w14:textId="77777777" w:rsidR="009331C6" w:rsidRDefault="009331C6">
      <w:pPr>
        <w:jc w:val="both"/>
        <w:rPr>
          <w:b/>
          <w:iCs/>
          <w:sz w:val="22"/>
          <w:szCs w:val="22"/>
        </w:rPr>
      </w:pPr>
    </w:p>
    <w:p w14:paraId="28D0C499" w14:textId="77777777" w:rsidR="009331C6" w:rsidRDefault="009331C6">
      <w:pPr>
        <w:jc w:val="both"/>
        <w:rPr>
          <w:b/>
          <w:iCs/>
          <w:sz w:val="22"/>
          <w:szCs w:val="22"/>
        </w:rPr>
      </w:pPr>
    </w:p>
    <w:p w14:paraId="6C12F799" w14:textId="77777777" w:rsidR="009331C6" w:rsidRDefault="009331C6">
      <w:pPr>
        <w:jc w:val="both"/>
        <w:rPr>
          <w:b/>
          <w:iCs/>
          <w:sz w:val="22"/>
          <w:szCs w:val="22"/>
        </w:rPr>
      </w:pPr>
    </w:p>
    <w:p w14:paraId="2EB1A4E4" w14:textId="77777777" w:rsidR="009331C6" w:rsidRDefault="009331C6">
      <w:pPr>
        <w:jc w:val="both"/>
        <w:rPr>
          <w:b/>
          <w:iCs/>
          <w:sz w:val="22"/>
          <w:szCs w:val="22"/>
        </w:rPr>
      </w:pPr>
    </w:p>
    <w:p w14:paraId="700F7F7D" w14:textId="77777777" w:rsidR="009331C6" w:rsidRDefault="009331C6">
      <w:pPr>
        <w:jc w:val="both"/>
        <w:rPr>
          <w:b/>
          <w:iCs/>
          <w:sz w:val="22"/>
          <w:szCs w:val="22"/>
        </w:rPr>
      </w:pPr>
    </w:p>
    <w:p w14:paraId="1D9AD540" w14:textId="77777777" w:rsidR="009331C6" w:rsidRDefault="009331C6">
      <w:pPr>
        <w:jc w:val="both"/>
        <w:rPr>
          <w:b/>
          <w:iCs/>
          <w:sz w:val="22"/>
          <w:szCs w:val="22"/>
        </w:rPr>
      </w:pPr>
    </w:p>
    <w:p w14:paraId="57F3AF05" w14:textId="77777777" w:rsidR="009331C6" w:rsidRDefault="0070668F">
      <w:pPr>
        <w:ind w:right="4961"/>
        <w:rPr>
          <w:rFonts w:ascii="Arial" w:hAnsi="Arial" w:cs="Arial"/>
          <w:iCs/>
          <w:sz w:val="24"/>
          <w:szCs w:val="24"/>
        </w:rPr>
      </w:pPr>
      <w:r>
        <w:rPr>
          <w:rFonts w:ascii="Arial" w:hAnsi="Arial" w:cs="Arial"/>
          <w:b/>
          <w:iCs/>
          <w:sz w:val="24"/>
          <w:szCs w:val="24"/>
        </w:rPr>
        <w:t>=DESPACHO=</w:t>
      </w:r>
    </w:p>
    <w:p w14:paraId="3A8E4A8D" w14:textId="77777777" w:rsidR="009331C6" w:rsidRDefault="009331C6">
      <w:pPr>
        <w:jc w:val="both"/>
        <w:rPr>
          <w:rFonts w:ascii="Arial" w:hAnsi="Arial" w:cs="Arial"/>
          <w:b/>
          <w:iCs/>
          <w:sz w:val="24"/>
          <w:szCs w:val="24"/>
        </w:rPr>
      </w:pPr>
    </w:p>
    <w:p w14:paraId="7FCEE719" w14:textId="77777777" w:rsidR="009331C6" w:rsidRDefault="0070668F">
      <w:pPr>
        <w:ind w:right="4961"/>
        <w:jc w:val="both"/>
        <w:rPr>
          <w:rFonts w:ascii="Arial" w:hAnsi="Arial" w:cs="Arial"/>
          <w:iCs/>
          <w:sz w:val="24"/>
          <w:szCs w:val="24"/>
        </w:rPr>
      </w:pPr>
      <w:r>
        <w:rPr>
          <w:rFonts w:ascii="Arial" w:hAnsi="Arial" w:cs="Arial"/>
          <w:iCs/>
          <w:sz w:val="24"/>
          <w:szCs w:val="24"/>
        </w:rPr>
        <w:t>À Secretaria Administrativa e Financeira para formalização da solicitação e cotação de valores de mercado dos serviços pleiteados.</w:t>
      </w:r>
    </w:p>
    <w:p w14:paraId="3F84AF28" w14:textId="77777777" w:rsidR="009331C6" w:rsidRDefault="009331C6">
      <w:pPr>
        <w:ind w:right="4961"/>
        <w:jc w:val="both"/>
        <w:rPr>
          <w:rFonts w:ascii="Arial" w:hAnsi="Arial" w:cs="Arial"/>
          <w:b/>
          <w:iCs/>
          <w:sz w:val="24"/>
          <w:szCs w:val="24"/>
        </w:rPr>
      </w:pPr>
    </w:p>
    <w:p w14:paraId="60405BC9" w14:textId="77777777" w:rsidR="009331C6" w:rsidRDefault="0070668F">
      <w:pPr>
        <w:ind w:right="4961"/>
        <w:jc w:val="both"/>
        <w:rPr>
          <w:rFonts w:ascii="Arial" w:hAnsi="Arial" w:cs="Arial"/>
          <w:iCs/>
          <w:sz w:val="24"/>
          <w:szCs w:val="24"/>
        </w:rPr>
      </w:pPr>
      <w:r>
        <w:rPr>
          <w:rFonts w:ascii="Arial" w:hAnsi="Arial" w:cs="Arial"/>
          <w:iCs/>
          <w:sz w:val="24"/>
          <w:szCs w:val="24"/>
        </w:rPr>
        <w:t>Garça, 06/05/2021.</w:t>
      </w:r>
    </w:p>
    <w:p w14:paraId="200E0816" w14:textId="77777777" w:rsidR="009331C6" w:rsidRDefault="009331C6">
      <w:pPr>
        <w:jc w:val="both"/>
        <w:rPr>
          <w:rFonts w:ascii="Arial" w:hAnsi="Arial" w:cs="Arial"/>
          <w:sz w:val="24"/>
          <w:szCs w:val="24"/>
        </w:rPr>
      </w:pPr>
    </w:p>
    <w:p w14:paraId="5558F434" w14:textId="77777777" w:rsidR="009331C6" w:rsidRDefault="009331C6">
      <w:pPr>
        <w:jc w:val="both"/>
        <w:rPr>
          <w:rFonts w:ascii="Arial" w:hAnsi="Arial" w:cs="Arial"/>
          <w:sz w:val="24"/>
          <w:szCs w:val="24"/>
        </w:rPr>
      </w:pPr>
    </w:p>
    <w:p w14:paraId="509D6248" w14:textId="77777777" w:rsidR="009331C6" w:rsidRDefault="0070668F">
      <w:pPr>
        <w:ind w:right="4961"/>
        <w:jc w:val="center"/>
        <w:rPr>
          <w:rFonts w:ascii="Arial" w:hAnsi="Arial" w:cs="Arial"/>
          <w:sz w:val="24"/>
          <w:szCs w:val="24"/>
        </w:rPr>
      </w:pPr>
      <w:r>
        <w:rPr>
          <w:rFonts w:ascii="Arial" w:hAnsi="Arial" w:cs="Arial"/>
          <w:b/>
          <w:sz w:val="24"/>
          <w:szCs w:val="24"/>
        </w:rPr>
        <w:t>RAFAEL JOSÉ FRABETTI</w:t>
      </w:r>
    </w:p>
    <w:p w14:paraId="40D03381" w14:textId="77777777" w:rsidR="009331C6" w:rsidRDefault="0070668F">
      <w:pPr>
        <w:tabs>
          <w:tab w:val="left" w:pos="3828"/>
        </w:tabs>
        <w:ind w:right="4961"/>
        <w:jc w:val="center"/>
        <w:rPr>
          <w:rFonts w:ascii="Arial" w:hAnsi="Arial" w:cs="Arial"/>
          <w:b/>
          <w:i/>
          <w:sz w:val="24"/>
          <w:szCs w:val="24"/>
        </w:rPr>
      </w:pPr>
      <w:r>
        <w:rPr>
          <w:rFonts w:ascii="Arial" w:hAnsi="Arial" w:cs="Arial"/>
          <w:b/>
          <w:i/>
          <w:sz w:val="24"/>
          <w:szCs w:val="24"/>
        </w:rPr>
        <w:t>Presidente</w:t>
      </w:r>
    </w:p>
    <w:p w14:paraId="0E54C36B" w14:textId="77777777" w:rsidR="009331C6" w:rsidRDefault="009331C6">
      <w:pPr>
        <w:jc w:val="both"/>
        <w:rPr>
          <w:b/>
          <w:iCs/>
          <w:sz w:val="22"/>
          <w:szCs w:val="22"/>
        </w:rPr>
      </w:pPr>
    </w:p>
    <w:p w14:paraId="64D99465" w14:textId="77777777" w:rsidR="009331C6" w:rsidRDefault="009331C6">
      <w:pPr>
        <w:jc w:val="both"/>
        <w:rPr>
          <w:b/>
          <w:iCs/>
          <w:sz w:val="22"/>
          <w:szCs w:val="22"/>
        </w:rPr>
      </w:pPr>
    </w:p>
    <w:p w14:paraId="0A1ECD32" w14:textId="77777777" w:rsidR="009331C6" w:rsidRDefault="009331C6">
      <w:pPr>
        <w:jc w:val="both"/>
        <w:rPr>
          <w:b/>
          <w:iCs/>
          <w:sz w:val="22"/>
          <w:szCs w:val="22"/>
        </w:rPr>
      </w:pPr>
    </w:p>
    <w:p w14:paraId="5AB2BD39" w14:textId="77777777" w:rsidR="009331C6" w:rsidRDefault="009331C6">
      <w:pPr>
        <w:jc w:val="both"/>
        <w:rPr>
          <w:b/>
          <w:iCs/>
          <w:sz w:val="22"/>
          <w:szCs w:val="22"/>
        </w:rPr>
      </w:pPr>
    </w:p>
    <w:p w14:paraId="1612072E" w14:textId="77777777" w:rsidR="009331C6" w:rsidRDefault="009331C6">
      <w:pPr>
        <w:jc w:val="both"/>
        <w:rPr>
          <w:b/>
          <w:iCs/>
          <w:sz w:val="22"/>
          <w:szCs w:val="22"/>
        </w:rPr>
      </w:pPr>
    </w:p>
    <w:p w14:paraId="4CAA3086" w14:textId="77777777" w:rsidR="009331C6" w:rsidRDefault="009331C6">
      <w:pPr>
        <w:jc w:val="both"/>
        <w:rPr>
          <w:b/>
          <w:iCs/>
          <w:sz w:val="22"/>
          <w:szCs w:val="22"/>
        </w:rPr>
      </w:pPr>
    </w:p>
    <w:p w14:paraId="38146317" w14:textId="77777777" w:rsidR="009331C6" w:rsidRDefault="009331C6">
      <w:pPr>
        <w:jc w:val="both"/>
        <w:rPr>
          <w:b/>
          <w:iCs/>
          <w:sz w:val="22"/>
          <w:szCs w:val="22"/>
        </w:rPr>
      </w:pPr>
    </w:p>
    <w:p w14:paraId="012A3E1B" w14:textId="77777777" w:rsidR="009331C6" w:rsidRDefault="009331C6">
      <w:pPr>
        <w:jc w:val="both"/>
        <w:rPr>
          <w:b/>
          <w:iCs/>
          <w:sz w:val="22"/>
          <w:szCs w:val="22"/>
        </w:rPr>
      </w:pPr>
    </w:p>
    <w:p w14:paraId="4C9D2FA1" w14:textId="77777777" w:rsidR="009331C6" w:rsidRDefault="009331C6">
      <w:pPr>
        <w:jc w:val="both"/>
        <w:rPr>
          <w:b/>
          <w:iCs/>
          <w:sz w:val="22"/>
          <w:szCs w:val="22"/>
        </w:rPr>
      </w:pPr>
    </w:p>
    <w:p w14:paraId="45391891" w14:textId="77777777" w:rsidR="009331C6" w:rsidRDefault="009331C6">
      <w:pPr>
        <w:jc w:val="both"/>
        <w:rPr>
          <w:b/>
          <w:iCs/>
          <w:sz w:val="22"/>
          <w:szCs w:val="22"/>
        </w:rPr>
      </w:pPr>
    </w:p>
    <w:p w14:paraId="3A705941" w14:textId="77777777" w:rsidR="009331C6" w:rsidRDefault="009331C6">
      <w:pPr>
        <w:jc w:val="both"/>
        <w:rPr>
          <w:b/>
          <w:iCs/>
          <w:sz w:val="22"/>
          <w:szCs w:val="22"/>
        </w:rPr>
      </w:pPr>
    </w:p>
    <w:p w14:paraId="031CDFA5" w14:textId="77777777" w:rsidR="009331C6" w:rsidRDefault="009331C6">
      <w:pPr>
        <w:jc w:val="both"/>
        <w:rPr>
          <w:b/>
          <w:iCs/>
          <w:sz w:val="22"/>
          <w:szCs w:val="22"/>
        </w:rPr>
      </w:pPr>
    </w:p>
    <w:p w14:paraId="05BC65EE" w14:textId="77777777" w:rsidR="009331C6" w:rsidRDefault="009331C6">
      <w:pPr>
        <w:jc w:val="both"/>
        <w:rPr>
          <w:b/>
          <w:iCs/>
          <w:sz w:val="22"/>
          <w:szCs w:val="22"/>
        </w:rPr>
      </w:pPr>
    </w:p>
    <w:p w14:paraId="279F1CA7" w14:textId="77777777" w:rsidR="009331C6" w:rsidRDefault="009331C6">
      <w:pPr>
        <w:jc w:val="both"/>
        <w:rPr>
          <w:b/>
          <w:iCs/>
          <w:sz w:val="22"/>
          <w:szCs w:val="22"/>
        </w:rPr>
      </w:pPr>
    </w:p>
    <w:p w14:paraId="1E1AFE30" w14:textId="77777777" w:rsidR="009331C6" w:rsidRDefault="009331C6">
      <w:pPr>
        <w:jc w:val="both"/>
        <w:rPr>
          <w:b/>
          <w:iCs/>
          <w:sz w:val="22"/>
          <w:szCs w:val="22"/>
        </w:rPr>
      </w:pPr>
    </w:p>
    <w:p w14:paraId="0C9645A1" w14:textId="77777777" w:rsidR="009331C6" w:rsidRDefault="009331C6">
      <w:pPr>
        <w:jc w:val="both"/>
        <w:rPr>
          <w:szCs w:val="24"/>
        </w:rPr>
      </w:pPr>
    </w:p>
    <w:p w14:paraId="7BF9E692" w14:textId="77777777" w:rsidR="009331C6" w:rsidRDefault="009331C6">
      <w:pPr>
        <w:jc w:val="both"/>
        <w:rPr>
          <w:szCs w:val="24"/>
        </w:rPr>
      </w:pPr>
    </w:p>
    <w:p w14:paraId="3D0F769F" w14:textId="77777777" w:rsidR="009331C6" w:rsidRDefault="009331C6">
      <w:pPr>
        <w:jc w:val="both"/>
        <w:rPr>
          <w:szCs w:val="24"/>
        </w:rPr>
      </w:pPr>
    </w:p>
    <w:p w14:paraId="1546927F" w14:textId="77777777" w:rsidR="009331C6" w:rsidRDefault="0070668F">
      <w:pPr>
        <w:tabs>
          <w:tab w:val="left" w:pos="3686"/>
        </w:tabs>
        <w:ind w:left="3686" w:right="708"/>
        <w:jc w:val="both"/>
        <w:rPr>
          <w:b/>
          <w:iCs/>
          <w:sz w:val="24"/>
          <w:szCs w:val="24"/>
        </w:rPr>
      </w:pPr>
      <w:r>
        <w:rPr>
          <w:b/>
          <w:iCs/>
          <w:sz w:val="24"/>
          <w:szCs w:val="24"/>
        </w:rPr>
        <w:t>Sr. Presidente,</w:t>
      </w:r>
    </w:p>
    <w:p w14:paraId="4F6ED8B8" w14:textId="77777777" w:rsidR="009331C6" w:rsidRDefault="009331C6">
      <w:pPr>
        <w:tabs>
          <w:tab w:val="left" w:pos="3686"/>
        </w:tabs>
        <w:ind w:left="3686" w:right="708"/>
        <w:jc w:val="both"/>
        <w:rPr>
          <w:bCs/>
          <w:iCs/>
          <w:sz w:val="24"/>
          <w:szCs w:val="24"/>
        </w:rPr>
      </w:pPr>
    </w:p>
    <w:p w14:paraId="7324A35F" w14:textId="1EF866FC" w:rsidR="009331C6" w:rsidRDefault="0070668F" w:rsidP="00E3127C">
      <w:pPr>
        <w:tabs>
          <w:tab w:val="left" w:pos="3686"/>
        </w:tabs>
        <w:ind w:left="3686" w:right="-1"/>
        <w:jc w:val="both"/>
      </w:pPr>
      <w:r>
        <w:rPr>
          <w:iCs/>
          <w:sz w:val="24"/>
          <w:szCs w:val="24"/>
        </w:rPr>
        <w:t>Encaminho, em anexo, a cotação de preços realizada. Aproveito para fazer a juntada de pesquisa de valor de mercado realizada através de portal da transparência disponibilizado pelo Tribunal de Contas do Estado de São Paulo, (</w:t>
      </w:r>
      <w:hyperlink r:id="rId8">
        <w:r>
          <w:rPr>
            <w:rStyle w:val="LinkdaInternet"/>
            <w:iCs/>
            <w:sz w:val="24"/>
            <w:szCs w:val="24"/>
          </w:rPr>
          <w:t>https://transparencia.tce.sp.gov.br</w:t>
        </w:r>
      </w:hyperlink>
      <w:r>
        <w:rPr>
          <w:iCs/>
          <w:sz w:val="24"/>
          <w:szCs w:val="24"/>
        </w:rPr>
        <w:t>), comprovando o valor pago por cidades vizinhas e de porte parecido com Garça (algumas até menores), com a prestação de serviço similar, inclusive com fornecedores distintos, comprovando que o valor está em consonância com o mercado.</w:t>
      </w:r>
    </w:p>
    <w:p w14:paraId="5F9C55F7" w14:textId="77777777" w:rsidR="009331C6" w:rsidRDefault="009331C6">
      <w:pPr>
        <w:tabs>
          <w:tab w:val="left" w:pos="3686"/>
        </w:tabs>
        <w:ind w:left="3686" w:right="-1"/>
        <w:jc w:val="both"/>
        <w:rPr>
          <w:iCs/>
          <w:sz w:val="24"/>
          <w:szCs w:val="24"/>
        </w:rPr>
      </w:pPr>
    </w:p>
    <w:p w14:paraId="0B9AD8A6" w14:textId="77777777" w:rsidR="009331C6" w:rsidRDefault="0070668F">
      <w:pPr>
        <w:tabs>
          <w:tab w:val="left" w:pos="3686"/>
        </w:tabs>
        <w:ind w:left="3686" w:right="708"/>
        <w:jc w:val="both"/>
        <w:rPr>
          <w:iCs/>
          <w:sz w:val="24"/>
          <w:szCs w:val="24"/>
        </w:rPr>
      </w:pPr>
      <w:r>
        <w:rPr>
          <w:bCs/>
          <w:iCs/>
          <w:sz w:val="24"/>
          <w:szCs w:val="24"/>
        </w:rPr>
        <w:t>Garça, 18 de maio de 2021.</w:t>
      </w:r>
    </w:p>
    <w:p w14:paraId="4E760BB4" w14:textId="77777777" w:rsidR="009331C6" w:rsidRDefault="009331C6">
      <w:pPr>
        <w:tabs>
          <w:tab w:val="left" w:pos="3686"/>
        </w:tabs>
        <w:ind w:left="3686" w:right="708"/>
        <w:jc w:val="both"/>
        <w:rPr>
          <w:b/>
          <w:iCs/>
          <w:sz w:val="24"/>
          <w:szCs w:val="24"/>
        </w:rPr>
      </w:pPr>
    </w:p>
    <w:p w14:paraId="21ABE976" w14:textId="77777777" w:rsidR="009331C6" w:rsidRDefault="009331C6">
      <w:pPr>
        <w:tabs>
          <w:tab w:val="left" w:pos="3686"/>
        </w:tabs>
        <w:ind w:left="3686" w:right="708"/>
        <w:jc w:val="center"/>
        <w:rPr>
          <w:b/>
          <w:iCs/>
          <w:sz w:val="24"/>
          <w:szCs w:val="24"/>
        </w:rPr>
      </w:pPr>
    </w:p>
    <w:p w14:paraId="5B280B03" w14:textId="77777777" w:rsidR="009331C6" w:rsidRDefault="0070668F">
      <w:pPr>
        <w:tabs>
          <w:tab w:val="left" w:pos="3686"/>
        </w:tabs>
        <w:ind w:left="3686" w:right="708"/>
        <w:jc w:val="center"/>
        <w:rPr>
          <w:iCs/>
          <w:sz w:val="24"/>
          <w:szCs w:val="24"/>
        </w:rPr>
      </w:pPr>
      <w:r>
        <w:rPr>
          <w:b/>
          <w:iCs/>
          <w:sz w:val="24"/>
          <w:szCs w:val="24"/>
        </w:rPr>
        <w:t>José Roberto Carvalho</w:t>
      </w:r>
    </w:p>
    <w:p w14:paraId="2A3B664E" w14:textId="77777777" w:rsidR="009331C6" w:rsidRDefault="0070668F">
      <w:pPr>
        <w:tabs>
          <w:tab w:val="left" w:pos="3686"/>
        </w:tabs>
        <w:ind w:left="3686" w:right="708"/>
        <w:jc w:val="center"/>
        <w:rPr>
          <w:iCs/>
          <w:sz w:val="24"/>
          <w:szCs w:val="24"/>
        </w:rPr>
      </w:pPr>
      <w:r>
        <w:rPr>
          <w:b/>
          <w:iCs/>
          <w:sz w:val="24"/>
          <w:szCs w:val="24"/>
        </w:rPr>
        <w:t>Secretário Administrativo e Financeiro</w:t>
      </w:r>
    </w:p>
    <w:p w14:paraId="43D08D9C" w14:textId="77777777" w:rsidR="009331C6" w:rsidRDefault="009331C6">
      <w:pPr>
        <w:jc w:val="both"/>
        <w:rPr>
          <w:szCs w:val="24"/>
        </w:rPr>
      </w:pPr>
    </w:p>
    <w:p w14:paraId="32D57A41" w14:textId="77777777" w:rsidR="009331C6" w:rsidRDefault="009331C6">
      <w:pPr>
        <w:jc w:val="both"/>
        <w:rPr>
          <w:b/>
          <w:iCs/>
          <w:sz w:val="22"/>
          <w:szCs w:val="22"/>
        </w:rPr>
      </w:pPr>
    </w:p>
    <w:p w14:paraId="42BFEE9F" w14:textId="77777777" w:rsidR="009331C6" w:rsidRDefault="009331C6">
      <w:pPr>
        <w:jc w:val="both"/>
        <w:rPr>
          <w:b/>
          <w:iCs/>
          <w:sz w:val="22"/>
          <w:szCs w:val="22"/>
        </w:rPr>
      </w:pPr>
    </w:p>
    <w:p w14:paraId="58322FE3" w14:textId="77777777" w:rsidR="009331C6" w:rsidRDefault="009331C6">
      <w:pPr>
        <w:jc w:val="both"/>
        <w:rPr>
          <w:b/>
          <w:iCs/>
          <w:sz w:val="22"/>
          <w:szCs w:val="22"/>
        </w:rPr>
      </w:pPr>
    </w:p>
    <w:p w14:paraId="18640769" w14:textId="77777777" w:rsidR="009331C6" w:rsidRDefault="009331C6">
      <w:pPr>
        <w:jc w:val="both"/>
        <w:rPr>
          <w:b/>
          <w:iCs/>
          <w:sz w:val="22"/>
          <w:szCs w:val="22"/>
        </w:rPr>
      </w:pPr>
    </w:p>
    <w:p w14:paraId="507D08DB" w14:textId="77777777" w:rsidR="009331C6" w:rsidRDefault="009331C6">
      <w:pPr>
        <w:jc w:val="both"/>
        <w:rPr>
          <w:b/>
          <w:iCs/>
          <w:sz w:val="22"/>
          <w:szCs w:val="22"/>
        </w:rPr>
      </w:pPr>
    </w:p>
    <w:p w14:paraId="67C99EDC" w14:textId="77777777" w:rsidR="009331C6" w:rsidRDefault="009331C6">
      <w:pPr>
        <w:jc w:val="both"/>
        <w:rPr>
          <w:b/>
          <w:iCs/>
          <w:sz w:val="22"/>
          <w:szCs w:val="22"/>
        </w:rPr>
      </w:pPr>
    </w:p>
    <w:p w14:paraId="3CE04DF1" w14:textId="77777777" w:rsidR="009331C6" w:rsidRDefault="009331C6">
      <w:pPr>
        <w:jc w:val="both"/>
        <w:rPr>
          <w:b/>
          <w:iCs/>
          <w:sz w:val="22"/>
          <w:szCs w:val="22"/>
        </w:rPr>
      </w:pPr>
    </w:p>
    <w:p w14:paraId="041ADF3C" w14:textId="77777777" w:rsidR="009331C6" w:rsidRDefault="009331C6">
      <w:pPr>
        <w:jc w:val="both"/>
        <w:rPr>
          <w:b/>
          <w:iCs/>
          <w:sz w:val="22"/>
          <w:szCs w:val="22"/>
        </w:rPr>
      </w:pPr>
    </w:p>
    <w:p w14:paraId="15F2BB9E" w14:textId="77777777" w:rsidR="009331C6" w:rsidRDefault="009331C6">
      <w:pPr>
        <w:jc w:val="both"/>
        <w:rPr>
          <w:b/>
          <w:iCs/>
          <w:sz w:val="22"/>
          <w:szCs w:val="22"/>
        </w:rPr>
      </w:pPr>
    </w:p>
    <w:p w14:paraId="1C14666E" w14:textId="77777777" w:rsidR="009331C6" w:rsidRDefault="009331C6">
      <w:pPr>
        <w:jc w:val="both"/>
        <w:rPr>
          <w:b/>
          <w:iCs/>
          <w:sz w:val="22"/>
          <w:szCs w:val="22"/>
        </w:rPr>
      </w:pPr>
    </w:p>
    <w:p w14:paraId="55AA4F1E" w14:textId="77777777" w:rsidR="009331C6" w:rsidRDefault="009331C6">
      <w:pPr>
        <w:jc w:val="both"/>
        <w:rPr>
          <w:b/>
          <w:iCs/>
          <w:sz w:val="22"/>
          <w:szCs w:val="22"/>
        </w:rPr>
      </w:pPr>
    </w:p>
    <w:p w14:paraId="01AA24D8" w14:textId="3A9381A7" w:rsidR="009331C6" w:rsidRDefault="009331C6">
      <w:pPr>
        <w:jc w:val="both"/>
        <w:rPr>
          <w:b/>
          <w:iCs/>
          <w:sz w:val="22"/>
          <w:szCs w:val="22"/>
        </w:rPr>
      </w:pPr>
    </w:p>
    <w:p w14:paraId="47E1AEAC" w14:textId="37F6CF81" w:rsidR="00E3127C" w:rsidRDefault="00E3127C">
      <w:pPr>
        <w:jc w:val="both"/>
        <w:rPr>
          <w:b/>
          <w:iCs/>
          <w:sz w:val="22"/>
          <w:szCs w:val="22"/>
        </w:rPr>
      </w:pPr>
    </w:p>
    <w:p w14:paraId="12836B99" w14:textId="56C376FE" w:rsidR="00E3127C" w:rsidRDefault="00E3127C">
      <w:pPr>
        <w:jc w:val="both"/>
        <w:rPr>
          <w:b/>
          <w:iCs/>
          <w:sz w:val="22"/>
          <w:szCs w:val="22"/>
        </w:rPr>
      </w:pPr>
    </w:p>
    <w:p w14:paraId="23B8C0C6" w14:textId="01C81EE3" w:rsidR="00E3127C" w:rsidRDefault="00E3127C">
      <w:pPr>
        <w:jc w:val="both"/>
        <w:rPr>
          <w:b/>
          <w:iCs/>
          <w:sz w:val="22"/>
          <w:szCs w:val="22"/>
        </w:rPr>
      </w:pPr>
    </w:p>
    <w:p w14:paraId="75558B5B" w14:textId="77777777" w:rsidR="00E3127C" w:rsidRDefault="00E3127C">
      <w:pPr>
        <w:jc w:val="both"/>
        <w:rPr>
          <w:b/>
          <w:iCs/>
          <w:sz w:val="22"/>
          <w:szCs w:val="22"/>
        </w:rPr>
      </w:pPr>
    </w:p>
    <w:p w14:paraId="77541801" w14:textId="77777777" w:rsidR="009331C6" w:rsidRDefault="009331C6">
      <w:pPr>
        <w:jc w:val="both"/>
        <w:rPr>
          <w:b/>
          <w:iCs/>
          <w:sz w:val="22"/>
          <w:szCs w:val="22"/>
        </w:rPr>
      </w:pPr>
    </w:p>
    <w:p w14:paraId="7029DEA4" w14:textId="77777777" w:rsidR="009331C6" w:rsidRDefault="009331C6">
      <w:pPr>
        <w:jc w:val="both"/>
        <w:rPr>
          <w:b/>
          <w:iCs/>
          <w:sz w:val="22"/>
          <w:szCs w:val="22"/>
        </w:rPr>
      </w:pPr>
    </w:p>
    <w:p w14:paraId="114F1DC3" w14:textId="77777777" w:rsidR="009331C6" w:rsidRDefault="009331C6">
      <w:pPr>
        <w:jc w:val="both"/>
        <w:rPr>
          <w:b/>
          <w:iCs/>
          <w:sz w:val="22"/>
          <w:szCs w:val="22"/>
        </w:rPr>
      </w:pPr>
    </w:p>
    <w:p w14:paraId="23356FC6" w14:textId="77777777" w:rsidR="009331C6" w:rsidRDefault="009331C6">
      <w:pPr>
        <w:jc w:val="both"/>
        <w:rPr>
          <w:b/>
          <w:iCs/>
          <w:sz w:val="22"/>
          <w:szCs w:val="22"/>
        </w:rPr>
      </w:pPr>
    </w:p>
    <w:p w14:paraId="540DBFAB" w14:textId="77777777" w:rsidR="009331C6" w:rsidRDefault="009331C6">
      <w:pPr>
        <w:jc w:val="both"/>
        <w:rPr>
          <w:b/>
          <w:iCs/>
          <w:sz w:val="22"/>
          <w:szCs w:val="22"/>
        </w:rPr>
      </w:pPr>
    </w:p>
    <w:p w14:paraId="2E7EDA90" w14:textId="77777777" w:rsidR="009331C6" w:rsidRDefault="009331C6">
      <w:pPr>
        <w:jc w:val="both"/>
        <w:rPr>
          <w:b/>
          <w:iCs/>
          <w:sz w:val="22"/>
          <w:szCs w:val="22"/>
        </w:rPr>
      </w:pPr>
    </w:p>
    <w:p w14:paraId="53939F2D" w14:textId="77777777" w:rsidR="009331C6" w:rsidRDefault="009331C6">
      <w:pPr>
        <w:jc w:val="both"/>
        <w:rPr>
          <w:b/>
          <w:iCs/>
          <w:sz w:val="22"/>
          <w:szCs w:val="22"/>
        </w:rPr>
      </w:pPr>
    </w:p>
    <w:p w14:paraId="614E6B85" w14:textId="77777777" w:rsidR="009331C6" w:rsidRDefault="009331C6">
      <w:pPr>
        <w:jc w:val="both"/>
        <w:rPr>
          <w:b/>
          <w:iCs/>
          <w:sz w:val="22"/>
          <w:szCs w:val="22"/>
        </w:rPr>
      </w:pPr>
    </w:p>
    <w:p w14:paraId="187FB5EB" w14:textId="77777777" w:rsidR="009331C6" w:rsidRDefault="009331C6">
      <w:pPr>
        <w:jc w:val="both"/>
        <w:rPr>
          <w:b/>
          <w:iCs/>
          <w:sz w:val="22"/>
          <w:szCs w:val="22"/>
        </w:rPr>
      </w:pPr>
    </w:p>
    <w:p w14:paraId="7672C1B9" w14:textId="77777777" w:rsidR="009331C6" w:rsidRDefault="009331C6">
      <w:pPr>
        <w:jc w:val="both"/>
        <w:rPr>
          <w:b/>
          <w:iCs/>
          <w:sz w:val="22"/>
          <w:szCs w:val="22"/>
        </w:rPr>
      </w:pPr>
    </w:p>
    <w:p w14:paraId="2B7ECFBE" w14:textId="77777777" w:rsidR="009331C6" w:rsidRDefault="009331C6">
      <w:pPr>
        <w:jc w:val="both"/>
        <w:rPr>
          <w:b/>
          <w:iCs/>
          <w:sz w:val="22"/>
          <w:szCs w:val="22"/>
        </w:rPr>
      </w:pPr>
    </w:p>
    <w:p w14:paraId="3AF4777A" w14:textId="77777777" w:rsidR="009331C6" w:rsidRDefault="009331C6">
      <w:pPr>
        <w:tabs>
          <w:tab w:val="left" w:pos="3828"/>
        </w:tabs>
        <w:ind w:right="5294"/>
        <w:jc w:val="both"/>
        <w:rPr>
          <w:rFonts w:ascii="Arial" w:hAnsi="Arial" w:cs="Arial"/>
          <w:b/>
          <w:i/>
          <w:sz w:val="28"/>
          <w:szCs w:val="28"/>
        </w:rPr>
      </w:pPr>
    </w:p>
    <w:p w14:paraId="4F9859C9" w14:textId="77777777" w:rsidR="009331C6" w:rsidRDefault="0070668F">
      <w:pPr>
        <w:ind w:right="4961"/>
        <w:rPr>
          <w:rFonts w:ascii="Arial" w:hAnsi="Arial" w:cs="Arial"/>
          <w:sz w:val="24"/>
          <w:szCs w:val="24"/>
        </w:rPr>
      </w:pPr>
      <w:r>
        <w:rPr>
          <w:rFonts w:ascii="Arial" w:hAnsi="Arial" w:cs="Arial"/>
          <w:b/>
          <w:i/>
          <w:sz w:val="24"/>
          <w:szCs w:val="24"/>
        </w:rPr>
        <w:lastRenderedPageBreak/>
        <w:t>=DESPACHO=</w:t>
      </w:r>
    </w:p>
    <w:p w14:paraId="22B96563" w14:textId="77777777" w:rsidR="009331C6" w:rsidRDefault="009331C6">
      <w:pPr>
        <w:jc w:val="both"/>
        <w:rPr>
          <w:rFonts w:ascii="Arial" w:hAnsi="Arial" w:cs="Arial"/>
          <w:b/>
          <w:sz w:val="24"/>
          <w:szCs w:val="24"/>
        </w:rPr>
      </w:pPr>
    </w:p>
    <w:p w14:paraId="3D7359FC" w14:textId="77777777" w:rsidR="009331C6" w:rsidRDefault="0070668F">
      <w:pPr>
        <w:ind w:right="4961"/>
        <w:jc w:val="both"/>
        <w:rPr>
          <w:rFonts w:ascii="Arial" w:hAnsi="Arial" w:cs="Arial"/>
          <w:sz w:val="24"/>
          <w:szCs w:val="24"/>
        </w:rPr>
      </w:pPr>
      <w:r>
        <w:rPr>
          <w:rFonts w:ascii="Arial" w:hAnsi="Arial" w:cs="Arial"/>
          <w:sz w:val="24"/>
          <w:szCs w:val="24"/>
        </w:rPr>
        <w:t>À Secretaria Administrativa e Financeira para informar a existência de dotação orçamentária para suportar a despesa no presente exercício.</w:t>
      </w:r>
    </w:p>
    <w:p w14:paraId="0D4FFC48" w14:textId="77777777" w:rsidR="009331C6" w:rsidRDefault="009331C6">
      <w:pPr>
        <w:ind w:right="4961"/>
        <w:jc w:val="both"/>
        <w:rPr>
          <w:rFonts w:ascii="Arial" w:hAnsi="Arial" w:cs="Arial"/>
          <w:b/>
          <w:sz w:val="24"/>
          <w:szCs w:val="24"/>
        </w:rPr>
      </w:pPr>
    </w:p>
    <w:p w14:paraId="508E0091" w14:textId="77777777" w:rsidR="009331C6" w:rsidRDefault="0070668F">
      <w:pPr>
        <w:ind w:right="4961"/>
        <w:jc w:val="both"/>
        <w:rPr>
          <w:rFonts w:ascii="Arial" w:hAnsi="Arial" w:cs="Arial"/>
          <w:sz w:val="24"/>
          <w:szCs w:val="24"/>
        </w:rPr>
      </w:pPr>
      <w:r>
        <w:rPr>
          <w:rFonts w:ascii="Arial" w:hAnsi="Arial" w:cs="Arial"/>
          <w:sz w:val="24"/>
          <w:szCs w:val="24"/>
        </w:rPr>
        <w:t>Garça, 18/05/2021.</w:t>
      </w:r>
    </w:p>
    <w:p w14:paraId="72B88D2B" w14:textId="77777777" w:rsidR="009331C6" w:rsidRDefault="009331C6">
      <w:pPr>
        <w:jc w:val="both"/>
        <w:rPr>
          <w:rFonts w:ascii="Arial" w:hAnsi="Arial" w:cs="Arial"/>
          <w:sz w:val="24"/>
          <w:szCs w:val="24"/>
        </w:rPr>
      </w:pPr>
    </w:p>
    <w:p w14:paraId="2D0CAA4D" w14:textId="77777777" w:rsidR="009331C6" w:rsidRDefault="009331C6">
      <w:pPr>
        <w:jc w:val="both"/>
        <w:rPr>
          <w:rFonts w:ascii="Arial" w:hAnsi="Arial" w:cs="Arial"/>
          <w:sz w:val="24"/>
          <w:szCs w:val="24"/>
        </w:rPr>
      </w:pPr>
    </w:p>
    <w:p w14:paraId="59EE133A" w14:textId="77777777" w:rsidR="009331C6" w:rsidRDefault="0070668F">
      <w:pPr>
        <w:ind w:right="4961"/>
        <w:jc w:val="center"/>
        <w:rPr>
          <w:rFonts w:ascii="Arial" w:hAnsi="Arial" w:cs="Arial"/>
          <w:sz w:val="24"/>
          <w:szCs w:val="24"/>
        </w:rPr>
      </w:pPr>
      <w:r>
        <w:rPr>
          <w:rFonts w:ascii="Arial" w:hAnsi="Arial" w:cs="Arial"/>
          <w:b/>
          <w:sz w:val="24"/>
          <w:szCs w:val="24"/>
        </w:rPr>
        <w:t>RAFAEL JOSÉ FRABETTI</w:t>
      </w:r>
    </w:p>
    <w:p w14:paraId="1D648E4F" w14:textId="77777777" w:rsidR="009331C6" w:rsidRDefault="0070668F">
      <w:pPr>
        <w:tabs>
          <w:tab w:val="left" w:pos="3828"/>
        </w:tabs>
        <w:ind w:right="4961"/>
        <w:jc w:val="center"/>
        <w:rPr>
          <w:rFonts w:ascii="Arial" w:hAnsi="Arial" w:cs="Arial"/>
          <w:b/>
          <w:i/>
          <w:sz w:val="24"/>
          <w:szCs w:val="24"/>
        </w:rPr>
      </w:pPr>
      <w:r>
        <w:rPr>
          <w:rFonts w:ascii="Arial" w:hAnsi="Arial" w:cs="Arial"/>
          <w:b/>
          <w:i/>
          <w:sz w:val="24"/>
          <w:szCs w:val="24"/>
        </w:rPr>
        <w:t>Presidente</w:t>
      </w:r>
    </w:p>
    <w:p w14:paraId="35B4384E" w14:textId="77777777" w:rsidR="009331C6" w:rsidRDefault="009331C6">
      <w:pPr>
        <w:tabs>
          <w:tab w:val="left" w:pos="3828"/>
        </w:tabs>
        <w:ind w:right="5294"/>
        <w:jc w:val="both"/>
        <w:rPr>
          <w:rFonts w:ascii="Arial" w:hAnsi="Arial" w:cs="Arial"/>
          <w:b/>
          <w:i/>
          <w:sz w:val="24"/>
          <w:szCs w:val="24"/>
        </w:rPr>
      </w:pPr>
    </w:p>
    <w:p w14:paraId="5DE0C660" w14:textId="77777777" w:rsidR="009331C6" w:rsidRDefault="009331C6">
      <w:pPr>
        <w:tabs>
          <w:tab w:val="left" w:pos="3828"/>
        </w:tabs>
        <w:ind w:right="5294"/>
        <w:jc w:val="both"/>
        <w:rPr>
          <w:rFonts w:ascii="Arial" w:hAnsi="Arial" w:cs="Arial"/>
          <w:sz w:val="24"/>
          <w:szCs w:val="24"/>
        </w:rPr>
      </w:pPr>
    </w:p>
    <w:p w14:paraId="13273A01" w14:textId="77777777" w:rsidR="009331C6" w:rsidRDefault="009331C6">
      <w:pPr>
        <w:jc w:val="both"/>
        <w:rPr>
          <w:szCs w:val="24"/>
        </w:rPr>
      </w:pPr>
    </w:p>
    <w:p w14:paraId="62E8E5C5" w14:textId="77777777" w:rsidR="009331C6" w:rsidRDefault="009331C6">
      <w:pPr>
        <w:jc w:val="both"/>
        <w:rPr>
          <w:szCs w:val="24"/>
        </w:rPr>
      </w:pPr>
    </w:p>
    <w:p w14:paraId="1BC39341" w14:textId="77777777" w:rsidR="009331C6" w:rsidRDefault="009331C6">
      <w:pPr>
        <w:jc w:val="both"/>
        <w:rPr>
          <w:szCs w:val="24"/>
        </w:rPr>
      </w:pPr>
    </w:p>
    <w:p w14:paraId="38F4F28A" w14:textId="77777777" w:rsidR="009331C6" w:rsidRDefault="009331C6">
      <w:pPr>
        <w:jc w:val="both"/>
        <w:rPr>
          <w:szCs w:val="24"/>
        </w:rPr>
      </w:pPr>
    </w:p>
    <w:p w14:paraId="28096E61" w14:textId="77777777" w:rsidR="009331C6" w:rsidRDefault="009331C6">
      <w:pPr>
        <w:jc w:val="both"/>
        <w:rPr>
          <w:szCs w:val="24"/>
        </w:rPr>
      </w:pPr>
    </w:p>
    <w:p w14:paraId="0CDC3557" w14:textId="77777777" w:rsidR="009331C6" w:rsidRDefault="009331C6">
      <w:pPr>
        <w:jc w:val="both"/>
        <w:rPr>
          <w:szCs w:val="24"/>
        </w:rPr>
      </w:pPr>
    </w:p>
    <w:p w14:paraId="76F7039F" w14:textId="77777777" w:rsidR="009331C6" w:rsidRDefault="009331C6">
      <w:pPr>
        <w:jc w:val="both"/>
        <w:rPr>
          <w:szCs w:val="24"/>
        </w:rPr>
      </w:pPr>
    </w:p>
    <w:p w14:paraId="7D52F3BA" w14:textId="77777777" w:rsidR="009331C6" w:rsidRDefault="009331C6">
      <w:pPr>
        <w:jc w:val="both"/>
        <w:rPr>
          <w:szCs w:val="24"/>
        </w:rPr>
      </w:pPr>
    </w:p>
    <w:p w14:paraId="725D2845" w14:textId="77777777" w:rsidR="009331C6" w:rsidRDefault="009331C6">
      <w:pPr>
        <w:jc w:val="both"/>
        <w:rPr>
          <w:szCs w:val="24"/>
        </w:rPr>
      </w:pPr>
    </w:p>
    <w:p w14:paraId="7ADEC916" w14:textId="77777777" w:rsidR="009331C6" w:rsidRDefault="009331C6">
      <w:pPr>
        <w:jc w:val="both"/>
        <w:rPr>
          <w:szCs w:val="24"/>
        </w:rPr>
      </w:pPr>
    </w:p>
    <w:p w14:paraId="4FD55218" w14:textId="77777777" w:rsidR="009331C6" w:rsidRDefault="009331C6">
      <w:pPr>
        <w:jc w:val="both"/>
        <w:rPr>
          <w:szCs w:val="24"/>
        </w:rPr>
      </w:pPr>
    </w:p>
    <w:p w14:paraId="45BB3B5C" w14:textId="77777777" w:rsidR="009331C6" w:rsidRDefault="009331C6">
      <w:pPr>
        <w:jc w:val="both"/>
        <w:rPr>
          <w:szCs w:val="24"/>
        </w:rPr>
      </w:pPr>
    </w:p>
    <w:p w14:paraId="3AE10DB1" w14:textId="7642BE28" w:rsidR="009331C6" w:rsidRDefault="009331C6">
      <w:pPr>
        <w:jc w:val="both"/>
        <w:rPr>
          <w:szCs w:val="24"/>
        </w:rPr>
      </w:pPr>
    </w:p>
    <w:p w14:paraId="79860C73" w14:textId="269884CD" w:rsidR="00C34DC0" w:rsidRDefault="00C34DC0">
      <w:pPr>
        <w:jc w:val="both"/>
        <w:rPr>
          <w:szCs w:val="24"/>
        </w:rPr>
      </w:pPr>
    </w:p>
    <w:p w14:paraId="442B6B0A" w14:textId="50B62BCF" w:rsidR="00C34DC0" w:rsidRDefault="00C34DC0">
      <w:pPr>
        <w:jc w:val="both"/>
        <w:rPr>
          <w:szCs w:val="24"/>
        </w:rPr>
      </w:pPr>
    </w:p>
    <w:p w14:paraId="77BB817B" w14:textId="6F63515A" w:rsidR="00C34DC0" w:rsidRDefault="00C34DC0">
      <w:pPr>
        <w:jc w:val="both"/>
        <w:rPr>
          <w:szCs w:val="24"/>
        </w:rPr>
      </w:pPr>
    </w:p>
    <w:p w14:paraId="3AE0D28A" w14:textId="77777777" w:rsidR="009331C6" w:rsidRDefault="009331C6">
      <w:pPr>
        <w:tabs>
          <w:tab w:val="left" w:pos="3686"/>
        </w:tabs>
        <w:ind w:left="3686" w:right="708"/>
        <w:jc w:val="both"/>
        <w:rPr>
          <w:b/>
          <w:iCs/>
        </w:rPr>
      </w:pPr>
    </w:p>
    <w:p w14:paraId="5DF9DAE3" w14:textId="77777777" w:rsidR="009331C6" w:rsidRDefault="0070668F">
      <w:pPr>
        <w:tabs>
          <w:tab w:val="left" w:pos="3686"/>
        </w:tabs>
        <w:ind w:left="3686" w:right="708"/>
        <w:jc w:val="both"/>
        <w:rPr>
          <w:b/>
          <w:i/>
          <w:sz w:val="24"/>
          <w:szCs w:val="24"/>
        </w:rPr>
      </w:pPr>
      <w:r>
        <w:rPr>
          <w:b/>
          <w:i/>
          <w:sz w:val="24"/>
          <w:szCs w:val="24"/>
        </w:rPr>
        <w:t>Sr. Presidente,</w:t>
      </w:r>
    </w:p>
    <w:p w14:paraId="554F1FBD" w14:textId="77777777" w:rsidR="009331C6" w:rsidRDefault="009331C6">
      <w:pPr>
        <w:tabs>
          <w:tab w:val="left" w:pos="3686"/>
        </w:tabs>
        <w:ind w:left="3686" w:right="708"/>
        <w:jc w:val="both"/>
        <w:rPr>
          <w:bCs/>
          <w:iCs/>
          <w:sz w:val="24"/>
          <w:szCs w:val="24"/>
        </w:rPr>
      </w:pPr>
    </w:p>
    <w:p w14:paraId="5781775E" w14:textId="72C5ADE8" w:rsidR="009331C6" w:rsidRDefault="0070668F">
      <w:pPr>
        <w:tabs>
          <w:tab w:val="left" w:pos="3686"/>
        </w:tabs>
        <w:ind w:left="3686" w:right="-1"/>
        <w:jc w:val="both"/>
      </w:pPr>
      <w:r>
        <w:rPr>
          <w:sz w:val="24"/>
          <w:szCs w:val="24"/>
        </w:rPr>
        <w:t>Colaciono, em anexo, a declaração de existência de recursos orçamentários para suportar a despesa em testilha</w:t>
      </w:r>
      <w:r w:rsidR="00C34DC0">
        <w:rPr>
          <w:sz w:val="24"/>
          <w:szCs w:val="24"/>
        </w:rPr>
        <w:t>, bem como a respectiva reserva orçamentária para cobertura da despesa no presente exercício, conforme cotação de menor preço existente</w:t>
      </w:r>
      <w:r>
        <w:rPr>
          <w:sz w:val="24"/>
          <w:szCs w:val="24"/>
        </w:rPr>
        <w:t>.</w:t>
      </w:r>
    </w:p>
    <w:p w14:paraId="1CCD2598" w14:textId="589AE4FF" w:rsidR="009331C6" w:rsidRDefault="0070668F">
      <w:pPr>
        <w:tabs>
          <w:tab w:val="left" w:pos="3686"/>
        </w:tabs>
        <w:ind w:left="3686" w:right="708"/>
        <w:jc w:val="both"/>
      </w:pPr>
      <w:r>
        <w:rPr>
          <w:bCs/>
          <w:iCs/>
          <w:sz w:val="24"/>
          <w:szCs w:val="24"/>
        </w:rPr>
        <w:t xml:space="preserve">Garça, </w:t>
      </w:r>
      <w:r w:rsidR="00C34DC0">
        <w:rPr>
          <w:bCs/>
          <w:iCs/>
          <w:sz w:val="24"/>
          <w:szCs w:val="24"/>
        </w:rPr>
        <w:t>24</w:t>
      </w:r>
      <w:r>
        <w:rPr>
          <w:bCs/>
          <w:iCs/>
          <w:sz w:val="24"/>
          <w:szCs w:val="24"/>
        </w:rPr>
        <w:t xml:space="preserve"> de maio de 2021.</w:t>
      </w:r>
    </w:p>
    <w:p w14:paraId="052806E6" w14:textId="77777777" w:rsidR="009331C6" w:rsidRDefault="009331C6">
      <w:pPr>
        <w:tabs>
          <w:tab w:val="left" w:pos="3686"/>
        </w:tabs>
        <w:ind w:left="3686" w:right="708"/>
        <w:jc w:val="both"/>
        <w:rPr>
          <w:b/>
          <w:iCs/>
          <w:sz w:val="24"/>
          <w:szCs w:val="24"/>
        </w:rPr>
      </w:pPr>
    </w:p>
    <w:p w14:paraId="6B9D4E63" w14:textId="77777777" w:rsidR="009331C6" w:rsidRDefault="009331C6">
      <w:pPr>
        <w:tabs>
          <w:tab w:val="left" w:pos="3686"/>
        </w:tabs>
        <w:ind w:left="3686" w:right="708"/>
        <w:jc w:val="both"/>
        <w:rPr>
          <w:b/>
          <w:iCs/>
          <w:sz w:val="24"/>
          <w:szCs w:val="24"/>
        </w:rPr>
      </w:pPr>
    </w:p>
    <w:p w14:paraId="0CD52BF2" w14:textId="77777777" w:rsidR="009331C6" w:rsidRDefault="009331C6">
      <w:pPr>
        <w:tabs>
          <w:tab w:val="left" w:pos="3686"/>
        </w:tabs>
        <w:ind w:left="3686" w:right="708"/>
        <w:jc w:val="center"/>
        <w:rPr>
          <w:b/>
          <w:iCs/>
          <w:sz w:val="24"/>
          <w:szCs w:val="24"/>
        </w:rPr>
      </w:pPr>
    </w:p>
    <w:p w14:paraId="69039FAE" w14:textId="77777777" w:rsidR="009331C6" w:rsidRDefault="0070668F">
      <w:pPr>
        <w:tabs>
          <w:tab w:val="left" w:pos="3686"/>
        </w:tabs>
        <w:ind w:left="3686" w:right="708"/>
        <w:jc w:val="center"/>
        <w:rPr>
          <w:iCs/>
          <w:sz w:val="24"/>
          <w:szCs w:val="24"/>
        </w:rPr>
      </w:pPr>
      <w:r>
        <w:rPr>
          <w:b/>
          <w:iCs/>
          <w:sz w:val="24"/>
          <w:szCs w:val="24"/>
        </w:rPr>
        <w:t>José Roberto Carvalho</w:t>
      </w:r>
    </w:p>
    <w:p w14:paraId="4B11BBF7" w14:textId="77777777" w:rsidR="009331C6" w:rsidRDefault="0070668F">
      <w:pPr>
        <w:tabs>
          <w:tab w:val="left" w:pos="3686"/>
        </w:tabs>
        <w:ind w:left="3686" w:right="708"/>
        <w:jc w:val="center"/>
        <w:rPr>
          <w:iCs/>
          <w:sz w:val="24"/>
          <w:szCs w:val="24"/>
        </w:rPr>
      </w:pPr>
      <w:r>
        <w:rPr>
          <w:b/>
          <w:iCs/>
          <w:sz w:val="24"/>
          <w:szCs w:val="24"/>
        </w:rPr>
        <w:t>Secretário Administrativo e Financeiro</w:t>
      </w:r>
    </w:p>
    <w:p w14:paraId="0264BFD6" w14:textId="77777777" w:rsidR="009331C6" w:rsidRDefault="009331C6">
      <w:pPr>
        <w:jc w:val="both"/>
        <w:rPr>
          <w:szCs w:val="24"/>
        </w:rPr>
      </w:pPr>
    </w:p>
    <w:p w14:paraId="6E2024B2" w14:textId="77777777" w:rsidR="009331C6" w:rsidRDefault="009331C6">
      <w:pPr>
        <w:ind w:right="566"/>
        <w:jc w:val="both"/>
        <w:rPr>
          <w:iCs/>
          <w:szCs w:val="24"/>
        </w:rPr>
      </w:pPr>
    </w:p>
    <w:p w14:paraId="622CA418" w14:textId="77777777" w:rsidR="009331C6" w:rsidRDefault="009331C6">
      <w:pPr>
        <w:ind w:right="566"/>
        <w:jc w:val="both"/>
        <w:rPr>
          <w:iCs/>
          <w:szCs w:val="24"/>
        </w:rPr>
      </w:pPr>
    </w:p>
    <w:p w14:paraId="65A01EFB" w14:textId="22DE3370" w:rsidR="009331C6" w:rsidRDefault="009331C6">
      <w:pPr>
        <w:ind w:right="566"/>
        <w:jc w:val="both"/>
        <w:rPr>
          <w:iCs/>
          <w:szCs w:val="24"/>
        </w:rPr>
      </w:pPr>
    </w:p>
    <w:p w14:paraId="41680317" w14:textId="77777777" w:rsidR="005C2719" w:rsidRDefault="005C2719">
      <w:pPr>
        <w:ind w:right="566"/>
        <w:jc w:val="both"/>
        <w:rPr>
          <w:iCs/>
          <w:szCs w:val="24"/>
        </w:rPr>
      </w:pPr>
    </w:p>
    <w:p w14:paraId="4AD18376" w14:textId="77777777" w:rsidR="009331C6" w:rsidRDefault="009331C6">
      <w:pPr>
        <w:ind w:right="566"/>
        <w:jc w:val="both"/>
        <w:rPr>
          <w:iCs/>
          <w:szCs w:val="24"/>
        </w:rPr>
      </w:pPr>
    </w:p>
    <w:p w14:paraId="62AD1E81" w14:textId="4E4B540F" w:rsidR="009331C6" w:rsidRDefault="009331C6">
      <w:pPr>
        <w:ind w:right="566"/>
        <w:jc w:val="both"/>
        <w:rPr>
          <w:iCs/>
          <w:szCs w:val="24"/>
        </w:rPr>
      </w:pPr>
    </w:p>
    <w:p w14:paraId="3AE4A0F6" w14:textId="6FFFCB37" w:rsidR="005C2719" w:rsidRDefault="005C2719">
      <w:pPr>
        <w:ind w:right="566"/>
        <w:jc w:val="both"/>
        <w:rPr>
          <w:iCs/>
          <w:szCs w:val="24"/>
        </w:rPr>
      </w:pPr>
    </w:p>
    <w:p w14:paraId="4323F29E" w14:textId="77777777" w:rsidR="005C2719" w:rsidRDefault="005C2719">
      <w:pPr>
        <w:ind w:right="566"/>
        <w:jc w:val="both"/>
        <w:rPr>
          <w:iCs/>
          <w:szCs w:val="24"/>
        </w:rPr>
      </w:pPr>
    </w:p>
    <w:p w14:paraId="2678367F" w14:textId="77777777" w:rsidR="009331C6" w:rsidRDefault="0070668F">
      <w:pPr>
        <w:jc w:val="center"/>
      </w:pPr>
      <w:r>
        <w:rPr>
          <w:b/>
          <w:sz w:val="28"/>
          <w:szCs w:val="28"/>
        </w:rPr>
        <w:t>DECLARAÇÃO DE ADEQUAÇÃO ORÇAMENTÁRIA E FINANCEIRA</w:t>
      </w:r>
    </w:p>
    <w:p w14:paraId="6CCF74BC" w14:textId="77777777" w:rsidR="009331C6" w:rsidRDefault="009331C6">
      <w:pPr>
        <w:jc w:val="both"/>
      </w:pPr>
    </w:p>
    <w:p w14:paraId="6DBE3EE3" w14:textId="77777777" w:rsidR="009331C6" w:rsidRDefault="009331C6">
      <w:pPr>
        <w:spacing w:line="360" w:lineRule="auto"/>
        <w:ind w:firstLine="1701"/>
        <w:jc w:val="both"/>
        <w:rPr>
          <w:sz w:val="24"/>
          <w:szCs w:val="24"/>
        </w:rPr>
      </w:pPr>
    </w:p>
    <w:p w14:paraId="367F8E90" w14:textId="72D5E3A1" w:rsidR="009331C6" w:rsidRDefault="0070668F">
      <w:pPr>
        <w:spacing w:line="360" w:lineRule="auto"/>
        <w:ind w:firstLine="1701"/>
        <w:jc w:val="both"/>
        <w:rPr>
          <w:sz w:val="24"/>
          <w:szCs w:val="24"/>
        </w:rPr>
      </w:pPr>
      <w:r>
        <w:rPr>
          <w:b/>
          <w:sz w:val="24"/>
          <w:szCs w:val="24"/>
        </w:rPr>
        <w:t>JOSÉ ROBERTO CARVALHO</w:t>
      </w:r>
      <w:r>
        <w:rPr>
          <w:sz w:val="24"/>
          <w:szCs w:val="24"/>
        </w:rPr>
        <w:t xml:space="preserve">, </w:t>
      </w:r>
      <w:proofErr w:type="spellStart"/>
      <w:r>
        <w:rPr>
          <w:sz w:val="24"/>
          <w:szCs w:val="24"/>
        </w:rPr>
        <w:t>Matr</w:t>
      </w:r>
      <w:proofErr w:type="spellEnd"/>
      <w:r>
        <w:rPr>
          <w:sz w:val="24"/>
          <w:szCs w:val="24"/>
        </w:rPr>
        <w:t xml:space="preserve">. 071, Servidor da Câmara Municipal de Garça, ocupando o cargo de Secretário Administrativo e Financeiro, no uso de suas atribuições legais e em cumprimento a determinações do inciso II do art. 16 da Lei Complementar 101, de 04 de maio de 2000, </w:t>
      </w:r>
      <w:r>
        <w:rPr>
          <w:b/>
          <w:sz w:val="24"/>
          <w:szCs w:val="24"/>
          <w:u w:val="single"/>
        </w:rPr>
        <w:t>DECLARA</w:t>
      </w:r>
      <w:r>
        <w:rPr>
          <w:sz w:val="24"/>
          <w:szCs w:val="24"/>
        </w:rPr>
        <w:t xml:space="preserve"> existir adequação orçamentária e recursos financeiros disponíveis para atender a contratação de empresa para prestação de </w:t>
      </w:r>
      <w:r>
        <w:rPr>
          <w:color w:val="000000"/>
          <w:sz w:val="24"/>
          <w:szCs w:val="24"/>
          <w:shd w:val="clear" w:color="auto" w:fill="FFFFFF"/>
        </w:rPr>
        <w:t xml:space="preserve">serviços especializados para a locação de solução informatizada de gestão pública, incluindo orientação e suporte técnico, pelo período de 12 (doze) meses, conforme especificações do Termo de Referência, </w:t>
      </w:r>
      <w:r>
        <w:rPr>
          <w:sz w:val="24"/>
          <w:szCs w:val="24"/>
        </w:rPr>
        <w:t xml:space="preserve">cuja despesa será empenhada na ficha orçamentária 15 – 01.01.01 Poder Legislativo – Câmara Municipal – 01.031.0001.2001.0000 – Desenvolvimento, Funcionamento e Modernização da Câmara - 3.3.90.40.00 – Serviços de Tecnologia da Informação e Comunicação, Pessoa Jurídica, que possui saldo disponível de </w:t>
      </w:r>
      <w:bookmarkStart w:id="3" w:name="_Hlk33023713"/>
      <w:r>
        <w:rPr>
          <w:sz w:val="24"/>
          <w:szCs w:val="24"/>
        </w:rPr>
        <w:t xml:space="preserve">R$ </w:t>
      </w:r>
      <w:r w:rsidR="00C34DC0">
        <w:rPr>
          <w:sz w:val="24"/>
          <w:szCs w:val="24"/>
        </w:rPr>
        <w:t>27.819,06</w:t>
      </w:r>
      <w:r>
        <w:rPr>
          <w:sz w:val="24"/>
          <w:szCs w:val="24"/>
        </w:rPr>
        <w:t xml:space="preserve"> (</w:t>
      </w:r>
      <w:r w:rsidR="00C34DC0">
        <w:rPr>
          <w:sz w:val="24"/>
          <w:szCs w:val="24"/>
        </w:rPr>
        <w:t>vinte e sete mil, oitocentos e dezenove reais e seis centavos</w:t>
      </w:r>
      <w:r>
        <w:rPr>
          <w:sz w:val="24"/>
          <w:szCs w:val="24"/>
        </w:rPr>
        <w:t>),</w:t>
      </w:r>
      <w:bookmarkEnd w:id="3"/>
      <w:r>
        <w:rPr>
          <w:sz w:val="24"/>
          <w:szCs w:val="24"/>
        </w:rPr>
        <w:t xml:space="preserve"> na presente data</w:t>
      </w:r>
      <w:r w:rsidR="00C34DC0">
        <w:rPr>
          <w:sz w:val="24"/>
          <w:szCs w:val="24"/>
        </w:rPr>
        <w:t>, já descontados possíveis contratações em andamento</w:t>
      </w:r>
      <w:r>
        <w:rPr>
          <w:sz w:val="24"/>
          <w:szCs w:val="24"/>
        </w:rPr>
        <w:t xml:space="preserve">, mais precisamente no desdobro contábil 16 – “Locação de Softwares”, nos termos da Lei Municipal nº 5.382, de 02 de dezembro de 2020, sendo o valor estimado da contratação de R$ 22.768,44 (vinte e dois mil, setecentos e sessenta e oito reais e quarenta e quatro centavos), pelo período de 12 (doze) meses, sendo o montante de R$ 11.384,22 (onze mil, trezentos e oitenta e quatro reais e vinte e dois centavos) para dispêndio no exercício corrente, ou seja, R$ 1.897,37 (um mil, oitocentos e noventa e sete reais e trinta e sete centavos) mensais. </w:t>
      </w:r>
      <w:bookmarkStart w:id="4" w:name="_Hlk33014397"/>
      <w:bookmarkEnd w:id="4"/>
    </w:p>
    <w:p w14:paraId="568D0D24" w14:textId="77777777" w:rsidR="009331C6" w:rsidRDefault="0070668F">
      <w:pPr>
        <w:spacing w:line="360" w:lineRule="auto"/>
        <w:ind w:firstLine="1701"/>
        <w:jc w:val="both"/>
        <w:rPr>
          <w:color w:val="000000"/>
          <w:sz w:val="24"/>
          <w:szCs w:val="24"/>
        </w:rPr>
      </w:pPr>
      <w:r>
        <w:rPr>
          <w:color w:val="000000"/>
          <w:sz w:val="24"/>
          <w:szCs w:val="24"/>
        </w:rPr>
        <w:t>Declaro, ainda, que a referida despesa está adequada Lei Orçamentária Anual (Lei nº 5.382/2020), compatível com o Plano Plurianual (Lei nº 5.164/2017), e com a Lei de Diretrizes Orçamentárias (Lei nº 5.366/2020) vigente, sendo consignado recurso orçamentário para suportar a despesa no orçamento vindouro.</w:t>
      </w:r>
    </w:p>
    <w:p w14:paraId="7C3E0E51" w14:textId="77777777" w:rsidR="009331C6" w:rsidRDefault="009331C6">
      <w:pPr>
        <w:spacing w:line="360" w:lineRule="auto"/>
        <w:jc w:val="center"/>
        <w:rPr>
          <w:color w:val="000000"/>
          <w:sz w:val="24"/>
          <w:szCs w:val="24"/>
        </w:rPr>
      </w:pPr>
    </w:p>
    <w:p w14:paraId="73B83D5F" w14:textId="1609F560" w:rsidR="009331C6" w:rsidRDefault="0070668F">
      <w:pPr>
        <w:spacing w:line="360" w:lineRule="auto"/>
        <w:jc w:val="center"/>
        <w:rPr>
          <w:sz w:val="24"/>
          <w:szCs w:val="24"/>
        </w:rPr>
      </w:pPr>
      <w:r>
        <w:rPr>
          <w:color w:val="000000"/>
          <w:sz w:val="24"/>
          <w:szCs w:val="24"/>
        </w:rPr>
        <w:t xml:space="preserve">Garça/SP, </w:t>
      </w:r>
      <w:r w:rsidR="00C34DC0">
        <w:rPr>
          <w:color w:val="000000"/>
          <w:sz w:val="24"/>
          <w:szCs w:val="24"/>
        </w:rPr>
        <w:t>24</w:t>
      </w:r>
      <w:r>
        <w:rPr>
          <w:color w:val="000000"/>
          <w:sz w:val="24"/>
          <w:szCs w:val="24"/>
        </w:rPr>
        <w:t xml:space="preserve"> de maio de 2021.</w:t>
      </w:r>
    </w:p>
    <w:p w14:paraId="7E1760C4" w14:textId="77777777" w:rsidR="009331C6" w:rsidRDefault="009331C6">
      <w:pPr>
        <w:tabs>
          <w:tab w:val="left" w:pos="9497"/>
        </w:tabs>
        <w:ind w:left="3402"/>
        <w:jc w:val="both"/>
        <w:rPr>
          <w:sz w:val="24"/>
          <w:szCs w:val="24"/>
        </w:rPr>
      </w:pPr>
    </w:p>
    <w:p w14:paraId="61E837C3" w14:textId="77777777" w:rsidR="009331C6" w:rsidRDefault="009331C6">
      <w:pPr>
        <w:tabs>
          <w:tab w:val="left" w:pos="9497"/>
        </w:tabs>
        <w:ind w:left="3402"/>
        <w:jc w:val="both"/>
        <w:rPr>
          <w:sz w:val="24"/>
          <w:szCs w:val="24"/>
        </w:rPr>
      </w:pPr>
    </w:p>
    <w:p w14:paraId="24B017B9" w14:textId="77777777" w:rsidR="009331C6" w:rsidRDefault="0070668F">
      <w:pPr>
        <w:tabs>
          <w:tab w:val="left" w:pos="9497"/>
        </w:tabs>
        <w:jc w:val="center"/>
        <w:rPr>
          <w:sz w:val="24"/>
          <w:szCs w:val="24"/>
        </w:rPr>
      </w:pPr>
      <w:r>
        <w:rPr>
          <w:sz w:val="24"/>
          <w:szCs w:val="24"/>
        </w:rPr>
        <w:t>JOSÉ ROBERTO CARVALHO</w:t>
      </w:r>
    </w:p>
    <w:p w14:paraId="128ACC8E" w14:textId="77777777" w:rsidR="009331C6" w:rsidRDefault="0070668F">
      <w:pPr>
        <w:tabs>
          <w:tab w:val="left" w:pos="9497"/>
        </w:tabs>
        <w:jc w:val="center"/>
        <w:rPr>
          <w:sz w:val="24"/>
          <w:szCs w:val="24"/>
        </w:rPr>
      </w:pPr>
      <w:r>
        <w:rPr>
          <w:sz w:val="24"/>
          <w:szCs w:val="24"/>
        </w:rPr>
        <w:t>Secretário Administrativo e Financeiro</w:t>
      </w:r>
    </w:p>
    <w:p w14:paraId="71D62DD6" w14:textId="77777777" w:rsidR="009331C6" w:rsidRDefault="009331C6">
      <w:pPr>
        <w:tabs>
          <w:tab w:val="left" w:pos="9497"/>
        </w:tabs>
        <w:ind w:left="3402"/>
        <w:jc w:val="both"/>
      </w:pPr>
    </w:p>
    <w:p w14:paraId="40A96B2B" w14:textId="77777777" w:rsidR="009331C6" w:rsidRDefault="009331C6">
      <w:pPr>
        <w:tabs>
          <w:tab w:val="left" w:pos="9497"/>
        </w:tabs>
        <w:ind w:left="3402"/>
        <w:jc w:val="both"/>
      </w:pPr>
    </w:p>
    <w:p w14:paraId="3E813759" w14:textId="77777777" w:rsidR="009331C6" w:rsidRDefault="009331C6">
      <w:pPr>
        <w:tabs>
          <w:tab w:val="left" w:pos="9497"/>
        </w:tabs>
        <w:ind w:left="3402"/>
        <w:jc w:val="both"/>
      </w:pPr>
    </w:p>
    <w:p w14:paraId="7E352C4B" w14:textId="77777777" w:rsidR="009331C6" w:rsidRDefault="009331C6">
      <w:pPr>
        <w:tabs>
          <w:tab w:val="left" w:pos="9497"/>
        </w:tabs>
        <w:ind w:left="3402"/>
        <w:jc w:val="both"/>
      </w:pPr>
    </w:p>
    <w:p w14:paraId="58F126B7" w14:textId="77777777" w:rsidR="009331C6" w:rsidRDefault="009331C6">
      <w:pPr>
        <w:tabs>
          <w:tab w:val="left" w:pos="9497"/>
        </w:tabs>
        <w:ind w:left="3402"/>
        <w:jc w:val="both"/>
      </w:pPr>
    </w:p>
    <w:p w14:paraId="366722DB" w14:textId="77777777" w:rsidR="009331C6" w:rsidRDefault="009331C6">
      <w:pPr>
        <w:jc w:val="both"/>
        <w:rPr>
          <w:b/>
          <w:i/>
        </w:rPr>
      </w:pPr>
    </w:p>
    <w:p w14:paraId="2DB10660" w14:textId="77777777" w:rsidR="009331C6" w:rsidRDefault="009331C6">
      <w:pPr>
        <w:jc w:val="both"/>
        <w:rPr>
          <w:b/>
          <w:i/>
        </w:rPr>
      </w:pPr>
    </w:p>
    <w:p w14:paraId="7B4E4A0B" w14:textId="77777777" w:rsidR="009331C6" w:rsidRDefault="009331C6">
      <w:pPr>
        <w:jc w:val="both"/>
        <w:rPr>
          <w:b/>
          <w:i/>
        </w:rPr>
      </w:pPr>
    </w:p>
    <w:p w14:paraId="057B788B" w14:textId="77777777" w:rsidR="009331C6" w:rsidRDefault="009331C6">
      <w:pPr>
        <w:jc w:val="both"/>
        <w:rPr>
          <w:b/>
          <w:i/>
        </w:rPr>
      </w:pPr>
    </w:p>
    <w:p w14:paraId="6CCC1960" w14:textId="77777777" w:rsidR="009331C6" w:rsidRDefault="009331C6">
      <w:pPr>
        <w:jc w:val="both"/>
        <w:rPr>
          <w:b/>
          <w:i/>
        </w:rPr>
      </w:pPr>
    </w:p>
    <w:p w14:paraId="6CF67082" w14:textId="77777777" w:rsidR="009331C6" w:rsidRDefault="009331C6">
      <w:pPr>
        <w:jc w:val="both"/>
        <w:rPr>
          <w:rFonts w:ascii="Arial" w:hAnsi="Arial" w:cs="Arial"/>
          <w:b/>
          <w:i/>
        </w:rPr>
      </w:pPr>
    </w:p>
    <w:p w14:paraId="45471626" w14:textId="77777777" w:rsidR="009331C6" w:rsidRDefault="0070668F">
      <w:pPr>
        <w:ind w:right="5386"/>
        <w:jc w:val="both"/>
        <w:rPr>
          <w:rFonts w:ascii="Arial" w:hAnsi="Arial" w:cs="Arial"/>
          <w:b/>
          <w:i/>
          <w:iCs/>
          <w:sz w:val="24"/>
          <w:szCs w:val="24"/>
        </w:rPr>
      </w:pPr>
      <w:r>
        <w:rPr>
          <w:rFonts w:ascii="Arial" w:hAnsi="Arial" w:cs="Arial"/>
          <w:b/>
          <w:i/>
          <w:iCs/>
          <w:sz w:val="24"/>
          <w:szCs w:val="24"/>
        </w:rPr>
        <w:t>=DESPACHO=</w:t>
      </w:r>
    </w:p>
    <w:p w14:paraId="5329916F" w14:textId="77777777" w:rsidR="009331C6" w:rsidRDefault="009331C6">
      <w:pPr>
        <w:ind w:right="5386"/>
        <w:jc w:val="both"/>
        <w:rPr>
          <w:rFonts w:ascii="Arial" w:hAnsi="Arial" w:cs="Arial"/>
        </w:rPr>
      </w:pPr>
    </w:p>
    <w:p w14:paraId="7CBD4329" w14:textId="77777777" w:rsidR="009331C6" w:rsidRDefault="0070668F">
      <w:pPr>
        <w:ind w:right="5386"/>
        <w:jc w:val="both"/>
        <w:rPr>
          <w:rFonts w:ascii="Arial" w:hAnsi="Arial" w:cs="Arial"/>
          <w:sz w:val="24"/>
          <w:szCs w:val="24"/>
        </w:rPr>
      </w:pPr>
      <w:r>
        <w:rPr>
          <w:rFonts w:ascii="Arial" w:hAnsi="Arial" w:cs="Arial"/>
          <w:sz w:val="24"/>
          <w:szCs w:val="24"/>
        </w:rPr>
        <w:t>À Procuradoria da Casa, para manifestação sobre a legalidade de contratação da despesa por meio de dispensa de licitação.</w:t>
      </w:r>
    </w:p>
    <w:p w14:paraId="03C6750F" w14:textId="77777777" w:rsidR="009331C6" w:rsidRDefault="009331C6">
      <w:pPr>
        <w:ind w:right="5386"/>
        <w:jc w:val="both"/>
        <w:rPr>
          <w:rFonts w:ascii="Arial" w:hAnsi="Arial" w:cs="Arial"/>
        </w:rPr>
      </w:pPr>
    </w:p>
    <w:p w14:paraId="6F8568FC" w14:textId="0573FAC7" w:rsidR="009331C6" w:rsidRDefault="0070668F">
      <w:pPr>
        <w:ind w:right="5386"/>
        <w:jc w:val="both"/>
        <w:rPr>
          <w:rFonts w:ascii="Arial" w:hAnsi="Arial" w:cs="Arial"/>
        </w:rPr>
      </w:pPr>
      <w:r>
        <w:rPr>
          <w:rFonts w:ascii="Arial" w:hAnsi="Arial" w:cs="Arial"/>
          <w:sz w:val="24"/>
          <w:szCs w:val="24"/>
        </w:rPr>
        <w:t xml:space="preserve">Garça, </w:t>
      </w:r>
      <w:r w:rsidR="00C34DC0">
        <w:rPr>
          <w:rFonts w:ascii="Arial" w:hAnsi="Arial" w:cs="Arial"/>
          <w:sz w:val="24"/>
          <w:szCs w:val="24"/>
        </w:rPr>
        <w:t>24</w:t>
      </w:r>
      <w:r>
        <w:rPr>
          <w:rFonts w:ascii="Arial" w:hAnsi="Arial" w:cs="Arial"/>
          <w:sz w:val="24"/>
          <w:szCs w:val="24"/>
        </w:rPr>
        <w:t>/05/2021.</w:t>
      </w:r>
    </w:p>
    <w:p w14:paraId="6C196FA6" w14:textId="77777777" w:rsidR="009331C6" w:rsidRDefault="009331C6">
      <w:pPr>
        <w:ind w:right="5386"/>
        <w:jc w:val="both"/>
        <w:rPr>
          <w:rFonts w:ascii="Arial" w:hAnsi="Arial" w:cs="Arial"/>
          <w:b/>
          <w:sz w:val="24"/>
          <w:szCs w:val="24"/>
        </w:rPr>
      </w:pPr>
    </w:p>
    <w:p w14:paraId="26DD26EC" w14:textId="77777777" w:rsidR="009331C6" w:rsidRDefault="009331C6">
      <w:pPr>
        <w:ind w:right="5386"/>
        <w:jc w:val="both"/>
        <w:rPr>
          <w:rFonts w:ascii="Arial" w:hAnsi="Arial" w:cs="Arial"/>
          <w:b/>
          <w:sz w:val="24"/>
          <w:szCs w:val="24"/>
        </w:rPr>
      </w:pPr>
    </w:p>
    <w:p w14:paraId="0D2AE9B4" w14:textId="77777777" w:rsidR="009331C6" w:rsidRDefault="0070668F">
      <w:pPr>
        <w:ind w:right="5102"/>
        <w:jc w:val="center"/>
        <w:rPr>
          <w:rFonts w:ascii="Arial" w:hAnsi="Arial" w:cs="Arial"/>
        </w:rPr>
      </w:pPr>
      <w:r>
        <w:rPr>
          <w:rFonts w:ascii="Arial" w:hAnsi="Arial" w:cs="Arial"/>
          <w:b/>
          <w:sz w:val="24"/>
          <w:szCs w:val="24"/>
        </w:rPr>
        <w:t>RAFAEL JOSÉ FRABETTI</w:t>
      </w:r>
    </w:p>
    <w:p w14:paraId="42545A2F" w14:textId="77777777" w:rsidR="009331C6" w:rsidRDefault="0070668F">
      <w:pPr>
        <w:ind w:right="5102"/>
        <w:jc w:val="center"/>
        <w:rPr>
          <w:rFonts w:ascii="Arial" w:hAnsi="Arial" w:cs="Arial"/>
        </w:rPr>
      </w:pPr>
      <w:r>
        <w:rPr>
          <w:rFonts w:ascii="Arial" w:hAnsi="Arial" w:cs="Arial"/>
          <w:b/>
          <w:sz w:val="24"/>
          <w:szCs w:val="24"/>
        </w:rPr>
        <w:t>Presidente</w:t>
      </w:r>
    </w:p>
    <w:p w14:paraId="391494F7" w14:textId="77777777" w:rsidR="009331C6" w:rsidRDefault="009331C6">
      <w:pPr>
        <w:jc w:val="both"/>
        <w:rPr>
          <w:rFonts w:ascii="Arial" w:hAnsi="Arial" w:cs="Arial"/>
          <w:sz w:val="24"/>
          <w:szCs w:val="24"/>
        </w:rPr>
      </w:pPr>
    </w:p>
    <w:p w14:paraId="65A3A40A" w14:textId="77777777" w:rsidR="009331C6" w:rsidRDefault="009331C6">
      <w:pPr>
        <w:jc w:val="both"/>
        <w:rPr>
          <w:b/>
          <w:i/>
        </w:rPr>
      </w:pPr>
    </w:p>
    <w:p w14:paraId="51D90B71" w14:textId="77777777" w:rsidR="009331C6" w:rsidRDefault="009331C6">
      <w:pPr>
        <w:jc w:val="both"/>
        <w:rPr>
          <w:b/>
          <w:i/>
        </w:rPr>
      </w:pPr>
    </w:p>
    <w:p w14:paraId="0E98D8E7" w14:textId="77777777" w:rsidR="009331C6" w:rsidRDefault="009331C6">
      <w:pPr>
        <w:jc w:val="both"/>
        <w:rPr>
          <w:b/>
          <w:i/>
        </w:rPr>
      </w:pPr>
    </w:p>
    <w:p w14:paraId="18C5CA25" w14:textId="77777777" w:rsidR="009331C6" w:rsidRDefault="009331C6">
      <w:pPr>
        <w:jc w:val="both"/>
        <w:rPr>
          <w:b/>
          <w:i/>
        </w:rPr>
      </w:pPr>
    </w:p>
    <w:p w14:paraId="76E8B811" w14:textId="77777777" w:rsidR="009331C6" w:rsidRDefault="009331C6">
      <w:pPr>
        <w:jc w:val="both"/>
        <w:rPr>
          <w:b/>
          <w:i/>
        </w:rPr>
      </w:pPr>
    </w:p>
    <w:p w14:paraId="58EA6114" w14:textId="77777777" w:rsidR="009331C6" w:rsidRDefault="009331C6">
      <w:pPr>
        <w:jc w:val="both"/>
        <w:rPr>
          <w:b/>
          <w:i/>
        </w:rPr>
      </w:pPr>
    </w:p>
    <w:p w14:paraId="329B34AD" w14:textId="77777777" w:rsidR="009331C6" w:rsidRDefault="009331C6">
      <w:pPr>
        <w:jc w:val="both"/>
        <w:rPr>
          <w:b/>
          <w:i/>
        </w:rPr>
      </w:pPr>
    </w:p>
    <w:p w14:paraId="0740A6B8" w14:textId="77777777" w:rsidR="009331C6" w:rsidRDefault="009331C6">
      <w:pPr>
        <w:jc w:val="both"/>
        <w:rPr>
          <w:b/>
          <w:i/>
        </w:rPr>
      </w:pPr>
    </w:p>
    <w:p w14:paraId="56489A76" w14:textId="77777777" w:rsidR="009331C6" w:rsidRDefault="009331C6">
      <w:pPr>
        <w:jc w:val="both"/>
        <w:rPr>
          <w:b/>
          <w:i/>
        </w:rPr>
      </w:pPr>
    </w:p>
    <w:p w14:paraId="3A5A94DB" w14:textId="77777777" w:rsidR="009331C6" w:rsidRDefault="009331C6">
      <w:pPr>
        <w:jc w:val="both"/>
        <w:rPr>
          <w:b/>
          <w:i/>
        </w:rPr>
      </w:pPr>
    </w:p>
    <w:p w14:paraId="400D764B" w14:textId="77777777" w:rsidR="009331C6" w:rsidRDefault="009331C6">
      <w:pPr>
        <w:jc w:val="both"/>
        <w:rPr>
          <w:b/>
          <w:i/>
        </w:rPr>
      </w:pPr>
    </w:p>
    <w:p w14:paraId="5F7FE1D4" w14:textId="77777777" w:rsidR="009331C6" w:rsidRDefault="009331C6">
      <w:pPr>
        <w:jc w:val="both"/>
        <w:rPr>
          <w:b/>
          <w:i/>
        </w:rPr>
      </w:pPr>
    </w:p>
    <w:p w14:paraId="48075FE7" w14:textId="77777777" w:rsidR="009331C6" w:rsidRDefault="009331C6">
      <w:pPr>
        <w:jc w:val="both"/>
        <w:rPr>
          <w:b/>
          <w:i/>
        </w:rPr>
      </w:pPr>
    </w:p>
    <w:p w14:paraId="5DF6EB3F" w14:textId="77777777" w:rsidR="009331C6" w:rsidRDefault="009331C6">
      <w:pPr>
        <w:jc w:val="both"/>
        <w:rPr>
          <w:b/>
          <w:i/>
        </w:rPr>
      </w:pPr>
    </w:p>
    <w:p w14:paraId="64ABB0EB" w14:textId="77777777" w:rsidR="009331C6" w:rsidRDefault="009331C6">
      <w:pPr>
        <w:jc w:val="both"/>
        <w:rPr>
          <w:b/>
          <w:i/>
        </w:rPr>
      </w:pPr>
    </w:p>
    <w:p w14:paraId="29AF09D4" w14:textId="77777777" w:rsidR="009331C6" w:rsidRDefault="009331C6">
      <w:pPr>
        <w:jc w:val="both"/>
        <w:rPr>
          <w:b/>
          <w:i/>
        </w:rPr>
      </w:pPr>
    </w:p>
    <w:p w14:paraId="3B18D76B" w14:textId="77777777" w:rsidR="009331C6" w:rsidRDefault="009331C6">
      <w:pPr>
        <w:jc w:val="both"/>
        <w:rPr>
          <w:b/>
          <w:i/>
        </w:rPr>
      </w:pPr>
    </w:p>
    <w:p w14:paraId="430CEFB3" w14:textId="77777777" w:rsidR="009331C6" w:rsidRDefault="009331C6">
      <w:pPr>
        <w:jc w:val="both"/>
        <w:rPr>
          <w:b/>
          <w:i/>
        </w:rPr>
      </w:pPr>
    </w:p>
    <w:p w14:paraId="625478F9" w14:textId="77777777" w:rsidR="009331C6" w:rsidRDefault="009331C6">
      <w:pPr>
        <w:jc w:val="both"/>
        <w:rPr>
          <w:b/>
          <w:i/>
        </w:rPr>
      </w:pPr>
    </w:p>
    <w:p w14:paraId="5DB1C537" w14:textId="77777777" w:rsidR="009331C6" w:rsidRDefault="009331C6">
      <w:pPr>
        <w:jc w:val="both"/>
        <w:rPr>
          <w:b/>
          <w:i/>
        </w:rPr>
      </w:pPr>
    </w:p>
    <w:p w14:paraId="07E7CA3E" w14:textId="77777777" w:rsidR="009331C6" w:rsidRDefault="009331C6">
      <w:pPr>
        <w:jc w:val="both"/>
        <w:rPr>
          <w:b/>
          <w:i/>
        </w:rPr>
      </w:pPr>
    </w:p>
    <w:p w14:paraId="62465848" w14:textId="77777777" w:rsidR="009331C6" w:rsidRDefault="009331C6">
      <w:pPr>
        <w:jc w:val="both"/>
        <w:rPr>
          <w:b/>
          <w:i/>
        </w:rPr>
      </w:pPr>
    </w:p>
    <w:p w14:paraId="3FB59EFE" w14:textId="77777777" w:rsidR="009331C6" w:rsidRDefault="009331C6">
      <w:pPr>
        <w:jc w:val="both"/>
        <w:rPr>
          <w:b/>
          <w:i/>
        </w:rPr>
      </w:pPr>
    </w:p>
    <w:p w14:paraId="35A15223" w14:textId="77777777" w:rsidR="009331C6" w:rsidRDefault="009331C6">
      <w:pPr>
        <w:jc w:val="both"/>
        <w:rPr>
          <w:b/>
          <w:i/>
        </w:rPr>
      </w:pPr>
    </w:p>
    <w:p w14:paraId="08D8D6B8" w14:textId="77777777" w:rsidR="009331C6" w:rsidRDefault="009331C6">
      <w:pPr>
        <w:jc w:val="both"/>
        <w:rPr>
          <w:b/>
          <w:i/>
        </w:rPr>
      </w:pPr>
    </w:p>
    <w:p w14:paraId="01B207B2" w14:textId="77777777" w:rsidR="009331C6" w:rsidRDefault="009331C6">
      <w:pPr>
        <w:jc w:val="both"/>
        <w:rPr>
          <w:b/>
          <w:i/>
        </w:rPr>
      </w:pPr>
    </w:p>
    <w:p w14:paraId="25DDE9A5" w14:textId="77777777" w:rsidR="009331C6" w:rsidRDefault="009331C6">
      <w:pPr>
        <w:jc w:val="both"/>
        <w:rPr>
          <w:b/>
          <w:i/>
        </w:rPr>
      </w:pPr>
    </w:p>
    <w:p w14:paraId="4D591857" w14:textId="77777777" w:rsidR="009331C6" w:rsidRDefault="009331C6">
      <w:pPr>
        <w:jc w:val="both"/>
        <w:rPr>
          <w:b/>
          <w:i/>
        </w:rPr>
      </w:pPr>
    </w:p>
    <w:p w14:paraId="6E079154" w14:textId="77777777" w:rsidR="009331C6" w:rsidRDefault="009331C6">
      <w:pPr>
        <w:jc w:val="both"/>
        <w:rPr>
          <w:b/>
          <w:i/>
        </w:rPr>
      </w:pPr>
    </w:p>
    <w:p w14:paraId="335F278C" w14:textId="77777777" w:rsidR="009331C6" w:rsidRDefault="009331C6">
      <w:pPr>
        <w:jc w:val="both"/>
        <w:rPr>
          <w:b/>
          <w:i/>
        </w:rPr>
      </w:pPr>
    </w:p>
    <w:p w14:paraId="647CEC37" w14:textId="77777777" w:rsidR="009331C6" w:rsidRDefault="009331C6">
      <w:pPr>
        <w:jc w:val="both"/>
        <w:rPr>
          <w:b/>
          <w:i/>
        </w:rPr>
      </w:pPr>
    </w:p>
    <w:p w14:paraId="277EE953" w14:textId="77777777" w:rsidR="009331C6" w:rsidRDefault="009331C6">
      <w:pPr>
        <w:jc w:val="both"/>
        <w:rPr>
          <w:b/>
          <w:i/>
        </w:rPr>
      </w:pPr>
    </w:p>
    <w:p w14:paraId="4AC9EBD8" w14:textId="77777777" w:rsidR="009331C6" w:rsidRDefault="009331C6">
      <w:pPr>
        <w:jc w:val="both"/>
        <w:rPr>
          <w:b/>
          <w:i/>
        </w:rPr>
      </w:pPr>
    </w:p>
    <w:p w14:paraId="3F699D61" w14:textId="77777777" w:rsidR="009331C6" w:rsidRDefault="009331C6">
      <w:pPr>
        <w:jc w:val="both"/>
        <w:rPr>
          <w:b/>
          <w:i/>
        </w:rPr>
      </w:pPr>
    </w:p>
    <w:p w14:paraId="51C758E5" w14:textId="77777777" w:rsidR="009331C6" w:rsidRDefault="009331C6">
      <w:pPr>
        <w:jc w:val="both"/>
        <w:rPr>
          <w:b/>
          <w:i/>
        </w:rPr>
      </w:pPr>
    </w:p>
    <w:p w14:paraId="67AA2E0B" w14:textId="77777777" w:rsidR="009331C6" w:rsidRDefault="009331C6">
      <w:pPr>
        <w:jc w:val="both"/>
        <w:rPr>
          <w:b/>
          <w:i/>
        </w:rPr>
      </w:pPr>
    </w:p>
    <w:p w14:paraId="06B54892" w14:textId="77777777" w:rsidR="009331C6" w:rsidRDefault="009331C6">
      <w:pPr>
        <w:jc w:val="both"/>
        <w:rPr>
          <w:b/>
          <w:i/>
        </w:rPr>
      </w:pPr>
    </w:p>
    <w:p w14:paraId="73ADC414" w14:textId="77777777" w:rsidR="009331C6" w:rsidRDefault="009331C6">
      <w:pPr>
        <w:jc w:val="both"/>
        <w:rPr>
          <w:b/>
          <w:i/>
        </w:rPr>
      </w:pPr>
    </w:p>
    <w:p w14:paraId="6C483890" w14:textId="77777777" w:rsidR="009331C6" w:rsidRDefault="009331C6">
      <w:pPr>
        <w:jc w:val="both"/>
        <w:rPr>
          <w:b/>
          <w:i/>
        </w:rPr>
      </w:pPr>
    </w:p>
    <w:p w14:paraId="29AECB8C" w14:textId="77777777" w:rsidR="009331C6" w:rsidRDefault="0070668F">
      <w:pPr>
        <w:ind w:right="4819"/>
        <w:rPr>
          <w:i/>
          <w:iCs/>
        </w:rPr>
      </w:pPr>
      <w:r>
        <w:rPr>
          <w:rFonts w:ascii="Arial" w:hAnsi="Arial" w:cs="Arial"/>
          <w:b/>
          <w:bCs/>
          <w:i/>
          <w:iCs/>
          <w:sz w:val="24"/>
          <w:szCs w:val="24"/>
        </w:rPr>
        <w:t>=DESPACHO=</w:t>
      </w:r>
    </w:p>
    <w:p w14:paraId="31C38E9B" w14:textId="77777777" w:rsidR="009331C6" w:rsidRDefault="009331C6">
      <w:pPr>
        <w:ind w:right="4819"/>
        <w:rPr>
          <w:rFonts w:ascii="Arial" w:hAnsi="Arial" w:cs="Arial"/>
          <w:sz w:val="24"/>
          <w:szCs w:val="24"/>
        </w:rPr>
      </w:pPr>
    </w:p>
    <w:p w14:paraId="3642947F" w14:textId="77777777" w:rsidR="009331C6" w:rsidRDefault="0070668F">
      <w:pPr>
        <w:ind w:right="4819"/>
        <w:jc w:val="both"/>
      </w:pPr>
      <w:r>
        <w:rPr>
          <w:rFonts w:ascii="Arial" w:hAnsi="Arial" w:cs="Arial"/>
          <w:sz w:val="24"/>
          <w:szCs w:val="24"/>
        </w:rPr>
        <w:t>Acolho a manifestação exarada pela Procuradoria da Casa.</w:t>
      </w:r>
    </w:p>
    <w:p w14:paraId="33478ADA" w14:textId="77777777" w:rsidR="009331C6" w:rsidRDefault="009331C6">
      <w:pPr>
        <w:ind w:right="4819"/>
        <w:jc w:val="both"/>
        <w:rPr>
          <w:rFonts w:ascii="Arial" w:hAnsi="Arial" w:cs="Arial"/>
          <w:sz w:val="24"/>
          <w:szCs w:val="24"/>
        </w:rPr>
      </w:pPr>
    </w:p>
    <w:p w14:paraId="5AA6A84F" w14:textId="77777777" w:rsidR="009331C6" w:rsidRDefault="0070668F">
      <w:pPr>
        <w:ind w:right="4819"/>
        <w:jc w:val="both"/>
      </w:pPr>
      <w:r>
        <w:rPr>
          <w:rFonts w:ascii="Arial" w:hAnsi="Arial" w:cs="Arial"/>
          <w:sz w:val="24"/>
          <w:szCs w:val="24"/>
        </w:rPr>
        <w:t>Determino a remessa do expediente à Secretaria Administrativa e Financeira para que proceda aos trâmites necessários visando a contratação.</w:t>
      </w:r>
    </w:p>
    <w:p w14:paraId="4693B3BE" w14:textId="77777777" w:rsidR="009331C6" w:rsidRDefault="009331C6">
      <w:pPr>
        <w:ind w:right="4819"/>
        <w:jc w:val="both"/>
        <w:rPr>
          <w:rFonts w:ascii="Arial" w:hAnsi="Arial" w:cs="Arial"/>
          <w:sz w:val="24"/>
          <w:szCs w:val="24"/>
        </w:rPr>
      </w:pPr>
    </w:p>
    <w:p w14:paraId="2B636015" w14:textId="60BBD3E7" w:rsidR="009331C6" w:rsidRDefault="0070668F">
      <w:pPr>
        <w:ind w:right="4819"/>
        <w:jc w:val="both"/>
      </w:pPr>
      <w:r>
        <w:rPr>
          <w:rFonts w:ascii="Arial" w:hAnsi="Arial" w:cs="Arial"/>
          <w:sz w:val="24"/>
          <w:szCs w:val="24"/>
        </w:rPr>
        <w:t xml:space="preserve">Garça, </w:t>
      </w:r>
      <w:r w:rsidR="00C34DC0">
        <w:rPr>
          <w:rFonts w:ascii="Arial" w:hAnsi="Arial" w:cs="Arial"/>
          <w:sz w:val="24"/>
          <w:szCs w:val="24"/>
        </w:rPr>
        <w:t>31</w:t>
      </w:r>
      <w:r>
        <w:rPr>
          <w:rFonts w:ascii="Arial" w:hAnsi="Arial" w:cs="Arial"/>
          <w:sz w:val="24"/>
          <w:szCs w:val="24"/>
        </w:rPr>
        <w:t>/05/2021.</w:t>
      </w:r>
    </w:p>
    <w:p w14:paraId="1E69DA3A" w14:textId="77777777" w:rsidR="009331C6" w:rsidRDefault="009331C6">
      <w:pPr>
        <w:ind w:right="4819"/>
        <w:rPr>
          <w:rFonts w:ascii="Arial" w:hAnsi="Arial" w:cs="Arial"/>
          <w:sz w:val="24"/>
          <w:szCs w:val="24"/>
        </w:rPr>
      </w:pPr>
    </w:p>
    <w:p w14:paraId="5DE59951" w14:textId="77777777" w:rsidR="009331C6" w:rsidRDefault="009331C6">
      <w:pPr>
        <w:ind w:right="4819"/>
        <w:jc w:val="center"/>
        <w:rPr>
          <w:rFonts w:ascii="Arial" w:hAnsi="Arial" w:cs="Arial"/>
          <w:sz w:val="24"/>
          <w:szCs w:val="24"/>
        </w:rPr>
      </w:pPr>
    </w:p>
    <w:p w14:paraId="4C37A5BF" w14:textId="77777777" w:rsidR="009331C6" w:rsidRDefault="0070668F">
      <w:pPr>
        <w:ind w:right="4819"/>
        <w:jc w:val="center"/>
      </w:pPr>
      <w:r>
        <w:rPr>
          <w:rFonts w:ascii="Arial" w:hAnsi="Arial" w:cs="Arial"/>
          <w:b/>
          <w:bCs/>
          <w:sz w:val="24"/>
          <w:szCs w:val="24"/>
        </w:rPr>
        <w:t>RAFAEL JOSÉ FRABETTI</w:t>
      </w:r>
    </w:p>
    <w:p w14:paraId="0DDE6AC1" w14:textId="77777777" w:rsidR="009331C6" w:rsidRDefault="0070668F">
      <w:pPr>
        <w:ind w:right="4819"/>
        <w:jc w:val="center"/>
      </w:pPr>
      <w:r>
        <w:rPr>
          <w:rFonts w:ascii="Arial" w:hAnsi="Arial" w:cs="Arial"/>
          <w:b/>
          <w:bCs/>
          <w:sz w:val="24"/>
          <w:szCs w:val="24"/>
        </w:rPr>
        <w:t>Presidente</w:t>
      </w:r>
    </w:p>
    <w:p w14:paraId="28B223D7" w14:textId="77777777" w:rsidR="009331C6" w:rsidRDefault="009331C6">
      <w:pPr>
        <w:jc w:val="both"/>
        <w:rPr>
          <w:b/>
          <w:i/>
        </w:rPr>
      </w:pPr>
    </w:p>
    <w:p w14:paraId="5515ABA6" w14:textId="77777777" w:rsidR="009331C6" w:rsidRDefault="009331C6">
      <w:pPr>
        <w:jc w:val="both"/>
        <w:rPr>
          <w:b/>
          <w:i/>
        </w:rPr>
      </w:pPr>
    </w:p>
    <w:p w14:paraId="3B66D027" w14:textId="77777777" w:rsidR="009331C6" w:rsidRDefault="009331C6">
      <w:pPr>
        <w:jc w:val="both"/>
        <w:rPr>
          <w:b/>
          <w:i/>
        </w:rPr>
      </w:pPr>
    </w:p>
    <w:p w14:paraId="724C41A1" w14:textId="77777777" w:rsidR="009331C6" w:rsidRDefault="009331C6">
      <w:pPr>
        <w:jc w:val="both"/>
        <w:rPr>
          <w:b/>
          <w:i/>
        </w:rPr>
      </w:pPr>
    </w:p>
    <w:p w14:paraId="727EB90B" w14:textId="77777777" w:rsidR="009331C6" w:rsidRDefault="009331C6">
      <w:pPr>
        <w:jc w:val="both"/>
        <w:rPr>
          <w:b/>
          <w:i/>
        </w:rPr>
      </w:pPr>
    </w:p>
    <w:p w14:paraId="028DC912" w14:textId="77777777" w:rsidR="009331C6" w:rsidRDefault="009331C6">
      <w:pPr>
        <w:jc w:val="both"/>
        <w:rPr>
          <w:b/>
          <w:i/>
        </w:rPr>
      </w:pPr>
    </w:p>
    <w:p w14:paraId="14676493" w14:textId="77777777" w:rsidR="009331C6" w:rsidRDefault="009331C6">
      <w:pPr>
        <w:jc w:val="both"/>
        <w:rPr>
          <w:b/>
          <w:i/>
        </w:rPr>
      </w:pPr>
    </w:p>
    <w:p w14:paraId="5D8A153F" w14:textId="77777777" w:rsidR="009331C6" w:rsidRDefault="009331C6">
      <w:pPr>
        <w:jc w:val="both"/>
        <w:rPr>
          <w:b/>
          <w:i/>
        </w:rPr>
      </w:pPr>
    </w:p>
    <w:p w14:paraId="155E0B6C" w14:textId="77777777" w:rsidR="009331C6" w:rsidRDefault="009331C6">
      <w:pPr>
        <w:jc w:val="both"/>
        <w:rPr>
          <w:b/>
          <w:i/>
        </w:rPr>
      </w:pPr>
    </w:p>
    <w:p w14:paraId="53E8F989" w14:textId="77777777" w:rsidR="009331C6" w:rsidRDefault="009331C6">
      <w:pPr>
        <w:jc w:val="both"/>
        <w:rPr>
          <w:b/>
          <w:i/>
        </w:rPr>
      </w:pPr>
    </w:p>
    <w:p w14:paraId="2BB9EBAA" w14:textId="77777777" w:rsidR="009331C6" w:rsidRDefault="009331C6">
      <w:pPr>
        <w:jc w:val="both"/>
        <w:rPr>
          <w:b/>
          <w:i/>
        </w:rPr>
      </w:pPr>
    </w:p>
    <w:p w14:paraId="1692AC02" w14:textId="77777777" w:rsidR="009331C6" w:rsidRDefault="009331C6">
      <w:pPr>
        <w:jc w:val="both"/>
        <w:rPr>
          <w:b/>
          <w:i/>
        </w:rPr>
      </w:pPr>
    </w:p>
    <w:p w14:paraId="13DD74A3" w14:textId="77777777" w:rsidR="009331C6" w:rsidRDefault="009331C6">
      <w:pPr>
        <w:jc w:val="both"/>
        <w:rPr>
          <w:b/>
          <w:i/>
        </w:rPr>
      </w:pPr>
    </w:p>
    <w:p w14:paraId="31D055A0" w14:textId="77777777" w:rsidR="009331C6" w:rsidRDefault="009331C6">
      <w:pPr>
        <w:jc w:val="both"/>
        <w:rPr>
          <w:b/>
          <w:i/>
        </w:rPr>
      </w:pPr>
    </w:p>
    <w:p w14:paraId="2071AEBF" w14:textId="77777777" w:rsidR="009331C6" w:rsidRDefault="009331C6">
      <w:pPr>
        <w:jc w:val="both"/>
        <w:rPr>
          <w:b/>
          <w:i/>
        </w:rPr>
      </w:pPr>
    </w:p>
    <w:p w14:paraId="4449A423" w14:textId="77777777" w:rsidR="009331C6" w:rsidRDefault="009331C6">
      <w:pPr>
        <w:jc w:val="both"/>
        <w:rPr>
          <w:b/>
          <w:i/>
        </w:rPr>
      </w:pPr>
    </w:p>
    <w:p w14:paraId="582AA8E2" w14:textId="77777777" w:rsidR="009331C6" w:rsidRDefault="009331C6">
      <w:pPr>
        <w:jc w:val="both"/>
        <w:rPr>
          <w:b/>
          <w:i/>
        </w:rPr>
      </w:pPr>
    </w:p>
    <w:p w14:paraId="779DBB97" w14:textId="77777777" w:rsidR="009331C6" w:rsidRDefault="009331C6">
      <w:pPr>
        <w:jc w:val="both"/>
        <w:rPr>
          <w:b/>
          <w:i/>
        </w:rPr>
      </w:pPr>
    </w:p>
    <w:p w14:paraId="793299B8" w14:textId="77777777" w:rsidR="009331C6" w:rsidRDefault="009331C6">
      <w:pPr>
        <w:jc w:val="both"/>
        <w:rPr>
          <w:b/>
          <w:i/>
        </w:rPr>
      </w:pPr>
    </w:p>
    <w:p w14:paraId="25403071" w14:textId="77777777" w:rsidR="009331C6" w:rsidRDefault="009331C6">
      <w:pPr>
        <w:jc w:val="both"/>
        <w:rPr>
          <w:b/>
          <w:i/>
        </w:rPr>
      </w:pPr>
    </w:p>
    <w:p w14:paraId="2A8F17A0" w14:textId="77777777" w:rsidR="009331C6" w:rsidRDefault="009331C6">
      <w:pPr>
        <w:jc w:val="both"/>
        <w:rPr>
          <w:b/>
          <w:i/>
        </w:rPr>
      </w:pPr>
    </w:p>
    <w:p w14:paraId="4E8A0DEC" w14:textId="77777777" w:rsidR="009331C6" w:rsidRDefault="009331C6">
      <w:pPr>
        <w:jc w:val="both"/>
        <w:rPr>
          <w:b/>
          <w:i/>
        </w:rPr>
      </w:pPr>
    </w:p>
    <w:p w14:paraId="2144E470" w14:textId="77777777" w:rsidR="009331C6" w:rsidRDefault="009331C6">
      <w:pPr>
        <w:jc w:val="both"/>
        <w:rPr>
          <w:b/>
          <w:i/>
        </w:rPr>
      </w:pPr>
    </w:p>
    <w:p w14:paraId="6AFC5E06" w14:textId="77777777" w:rsidR="009331C6" w:rsidRDefault="009331C6">
      <w:pPr>
        <w:jc w:val="both"/>
        <w:rPr>
          <w:b/>
          <w:i/>
        </w:rPr>
      </w:pPr>
    </w:p>
    <w:p w14:paraId="6EAFF500" w14:textId="77777777" w:rsidR="009331C6" w:rsidRDefault="009331C6">
      <w:pPr>
        <w:jc w:val="both"/>
        <w:rPr>
          <w:b/>
          <w:i/>
        </w:rPr>
      </w:pPr>
    </w:p>
    <w:p w14:paraId="6F5705B2" w14:textId="77777777" w:rsidR="009331C6" w:rsidRDefault="009331C6">
      <w:pPr>
        <w:jc w:val="both"/>
        <w:rPr>
          <w:b/>
          <w:i/>
        </w:rPr>
      </w:pPr>
    </w:p>
    <w:p w14:paraId="788271E0" w14:textId="77777777" w:rsidR="009331C6" w:rsidRDefault="009331C6">
      <w:pPr>
        <w:jc w:val="both"/>
        <w:rPr>
          <w:b/>
          <w:i/>
        </w:rPr>
      </w:pPr>
    </w:p>
    <w:p w14:paraId="3F579416" w14:textId="77777777" w:rsidR="009331C6" w:rsidRDefault="009331C6">
      <w:pPr>
        <w:jc w:val="both"/>
        <w:rPr>
          <w:b/>
          <w:i/>
        </w:rPr>
      </w:pPr>
    </w:p>
    <w:p w14:paraId="1DD8F79F" w14:textId="77777777" w:rsidR="009331C6" w:rsidRDefault="009331C6">
      <w:pPr>
        <w:jc w:val="both"/>
        <w:rPr>
          <w:b/>
          <w:i/>
        </w:rPr>
      </w:pPr>
    </w:p>
    <w:p w14:paraId="27A04A42" w14:textId="77777777" w:rsidR="009331C6" w:rsidRDefault="009331C6">
      <w:pPr>
        <w:jc w:val="both"/>
        <w:rPr>
          <w:b/>
          <w:i/>
        </w:rPr>
      </w:pPr>
    </w:p>
    <w:p w14:paraId="4B4D81FE" w14:textId="77777777" w:rsidR="009331C6" w:rsidRDefault="009331C6">
      <w:pPr>
        <w:jc w:val="both"/>
        <w:rPr>
          <w:b/>
          <w:i/>
        </w:rPr>
      </w:pPr>
    </w:p>
    <w:p w14:paraId="7780DA11" w14:textId="77777777" w:rsidR="009331C6" w:rsidRDefault="009331C6">
      <w:pPr>
        <w:jc w:val="both"/>
        <w:rPr>
          <w:b/>
          <w:i/>
        </w:rPr>
      </w:pPr>
    </w:p>
    <w:p w14:paraId="253AB47D" w14:textId="77777777" w:rsidR="009331C6" w:rsidRDefault="009331C6">
      <w:pPr>
        <w:jc w:val="both"/>
        <w:rPr>
          <w:b/>
          <w:i/>
        </w:rPr>
      </w:pPr>
    </w:p>
    <w:p w14:paraId="582AF20E" w14:textId="77777777" w:rsidR="009331C6" w:rsidRDefault="009331C6">
      <w:pPr>
        <w:jc w:val="both"/>
        <w:rPr>
          <w:b/>
          <w:i/>
        </w:rPr>
      </w:pPr>
    </w:p>
    <w:p w14:paraId="0294EA57" w14:textId="77777777" w:rsidR="009331C6" w:rsidRDefault="009331C6">
      <w:pPr>
        <w:jc w:val="both"/>
        <w:rPr>
          <w:b/>
          <w:i/>
        </w:rPr>
      </w:pPr>
    </w:p>
    <w:p w14:paraId="25EECA9F" w14:textId="77777777" w:rsidR="009331C6" w:rsidRDefault="009331C6">
      <w:pPr>
        <w:jc w:val="both"/>
        <w:rPr>
          <w:b/>
          <w:i/>
        </w:rPr>
      </w:pPr>
    </w:p>
    <w:p w14:paraId="54E00663" w14:textId="77777777" w:rsidR="009331C6" w:rsidRDefault="009331C6">
      <w:pPr>
        <w:jc w:val="both"/>
        <w:rPr>
          <w:b/>
          <w:i/>
        </w:rPr>
      </w:pPr>
    </w:p>
    <w:p w14:paraId="3161DF87" w14:textId="77777777" w:rsidR="009331C6" w:rsidRDefault="009331C6">
      <w:pPr>
        <w:jc w:val="both"/>
        <w:rPr>
          <w:b/>
          <w:i/>
        </w:rPr>
      </w:pPr>
    </w:p>
    <w:p w14:paraId="12C91689" w14:textId="77777777" w:rsidR="009331C6" w:rsidRDefault="009331C6">
      <w:pPr>
        <w:jc w:val="both"/>
        <w:rPr>
          <w:b/>
          <w:i/>
        </w:rPr>
      </w:pPr>
    </w:p>
    <w:p w14:paraId="47724D1A" w14:textId="77777777" w:rsidR="009331C6" w:rsidRDefault="0070668F">
      <w:pPr>
        <w:pStyle w:val="Corpodetexto"/>
        <w:shd w:val="clear" w:color="auto" w:fill="FFFFFF"/>
        <w:spacing w:after="0"/>
        <w:jc w:val="center"/>
      </w:pPr>
      <w:r>
        <w:rPr>
          <w:b/>
          <w:bCs/>
          <w:sz w:val="28"/>
          <w:szCs w:val="28"/>
        </w:rPr>
        <w:t xml:space="preserve">AVISO </w:t>
      </w:r>
    </w:p>
    <w:p w14:paraId="0704B54A" w14:textId="77777777" w:rsidR="009331C6" w:rsidRDefault="0070668F">
      <w:pPr>
        <w:pStyle w:val="Corpodetexto"/>
        <w:shd w:val="clear" w:color="auto" w:fill="FFFFFF"/>
        <w:spacing w:after="0"/>
        <w:jc w:val="center"/>
      </w:pPr>
      <w:r>
        <w:rPr>
          <w:b/>
          <w:bCs/>
          <w:sz w:val="28"/>
          <w:szCs w:val="28"/>
        </w:rPr>
        <w:t>DISPENSA DE LICITAÇÃO Nº 04/2021</w:t>
      </w:r>
    </w:p>
    <w:p w14:paraId="5AAB9F5D" w14:textId="77777777" w:rsidR="009331C6" w:rsidRDefault="009331C6">
      <w:pPr>
        <w:pStyle w:val="Corpodetexto"/>
        <w:shd w:val="clear" w:color="auto" w:fill="FFFFFF"/>
        <w:rPr>
          <w:sz w:val="24"/>
          <w:szCs w:val="24"/>
        </w:rPr>
      </w:pPr>
    </w:p>
    <w:p w14:paraId="050D9791" w14:textId="77777777" w:rsidR="009331C6" w:rsidRDefault="0070668F">
      <w:pPr>
        <w:pStyle w:val="Corpodetexto"/>
        <w:shd w:val="clear" w:color="auto" w:fill="FFFFFF"/>
        <w:spacing w:after="0"/>
        <w:ind w:firstLine="2835"/>
        <w:jc w:val="both"/>
      </w:pPr>
      <w:r>
        <w:rPr>
          <w:sz w:val="24"/>
          <w:szCs w:val="24"/>
        </w:rPr>
        <w:t xml:space="preserve">A </w:t>
      </w:r>
      <w:r>
        <w:rPr>
          <w:b/>
          <w:bCs/>
          <w:sz w:val="24"/>
          <w:szCs w:val="24"/>
        </w:rPr>
        <w:t>CÂMARA MUNICIPAL DE GARÇA</w:t>
      </w:r>
      <w:r>
        <w:rPr>
          <w:sz w:val="24"/>
          <w:szCs w:val="24"/>
        </w:rPr>
        <w:t xml:space="preserve">, em atendimento ao §3º do art. 75 da Lei nº 14.133/2021, torna público, para conhecimento dos interessados, o presente aviso da Dispensa de Licitação 04/2021 para </w:t>
      </w:r>
      <w:r>
        <w:rPr>
          <w:b/>
          <w:bCs/>
          <w:i/>
          <w:iCs/>
          <w:sz w:val="24"/>
          <w:szCs w:val="24"/>
        </w:rPr>
        <w:t>“</w:t>
      </w:r>
      <w:r>
        <w:rPr>
          <w:rStyle w:val="Forte"/>
          <w:i/>
          <w:iCs/>
          <w:sz w:val="24"/>
          <w:szCs w:val="24"/>
        </w:rPr>
        <w:t>c</w:t>
      </w:r>
      <w:r>
        <w:rPr>
          <w:rStyle w:val="Forte"/>
          <w:i/>
          <w:iCs/>
          <w:sz w:val="24"/>
          <w:szCs w:val="24"/>
          <w:shd w:val="clear" w:color="auto" w:fill="FFFFFF"/>
        </w:rPr>
        <w:t>ontratação de serviço especializado de locação de solução informatizada de gestão pública, incluindo suporte técnico, pelo período de 12 (doze) meses, conforme especificações do Termo de Referência,”</w:t>
      </w:r>
      <w:r>
        <w:rPr>
          <w:sz w:val="24"/>
          <w:szCs w:val="24"/>
        </w:rPr>
        <w:t>, a fim de obter propostas adicionais.</w:t>
      </w:r>
    </w:p>
    <w:p w14:paraId="757C54EA" w14:textId="77777777" w:rsidR="009331C6" w:rsidRDefault="009331C6">
      <w:pPr>
        <w:pStyle w:val="Corpodetexto"/>
        <w:shd w:val="clear" w:color="auto" w:fill="FFFFFF"/>
        <w:spacing w:after="0"/>
        <w:ind w:firstLine="2835"/>
        <w:jc w:val="both"/>
        <w:rPr>
          <w:sz w:val="24"/>
          <w:szCs w:val="24"/>
        </w:rPr>
      </w:pPr>
    </w:p>
    <w:p w14:paraId="3DD27A89" w14:textId="77777777" w:rsidR="009331C6" w:rsidRDefault="0070668F">
      <w:pPr>
        <w:pStyle w:val="Corpodetexto"/>
        <w:shd w:val="clear" w:color="auto" w:fill="FFFFFF"/>
        <w:spacing w:after="0"/>
        <w:ind w:firstLine="2835"/>
        <w:jc w:val="both"/>
      </w:pPr>
      <w:r>
        <w:rPr>
          <w:sz w:val="24"/>
          <w:szCs w:val="24"/>
        </w:rPr>
        <w:t>Para tanto, convoca as empresas interessadas a enviarem suas propostas para o objeto constante do Termo de Referência, disponibilizado no sítio eletrônico oficial (</w:t>
      </w:r>
      <w:hyperlink r:id="rId9">
        <w:r>
          <w:rPr>
            <w:rStyle w:val="LinkdaInternet"/>
          </w:rPr>
          <w:t>www.garca.sp.leg.br</w:t>
        </w:r>
      </w:hyperlink>
      <w:r>
        <w:rPr>
          <w:sz w:val="24"/>
          <w:szCs w:val="24"/>
        </w:rPr>
        <w:t xml:space="preserve">), exclusivamente para o e-mail </w:t>
      </w:r>
      <w:hyperlink r:id="rId10">
        <w:r>
          <w:rPr>
            <w:rStyle w:val="LinkdaInternet"/>
          </w:rPr>
          <w:t>contabilidade@cmgarca.sp.gov.br</w:t>
        </w:r>
      </w:hyperlink>
      <w:r>
        <w:rPr>
          <w:sz w:val="24"/>
          <w:szCs w:val="24"/>
        </w:rPr>
        <w:t>, até as 23h59m do dia 11/06/2021.</w:t>
      </w:r>
    </w:p>
    <w:p w14:paraId="4EB3B867" w14:textId="77777777" w:rsidR="009331C6" w:rsidRDefault="009331C6">
      <w:pPr>
        <w:pStyle w:val="Corpodetexto"/>
        <w:spacing w:after="0"/>
        <w:ind w:firstLine="2835"/>
        <w:jc w:val="both"/>
        <w:rPr>
          <w:sz w:val="24"/>
          <w:szCs w:val="24"/>
        </w:rPr>
      </w:pPr>
    </w:p>
    <w:p w14:paraId="5FB63111" w14:textId="77777777" w:rsidR="009331C6" w:rsidRDefault="0070668F">
      <w:pPr>
        <w:pStyle w:val="Corpodetexto"/>
        <w:spacing w:after="0"/>
        <w:ind w:firstLine="2835"/>
        <w:jc w:val="both"/>
        <w:rPr>
          <w:sz w:val="24"/>
          <w:szCs w:val="24"/>
        </w:rPr>
      </w:pPr>
      <w:r>
        <w:rPr>
          <w:sz w:val="24"/>
          <w:szCs w:val="24"/>
        </w:rPr>
        <w:t>A empresa detentora da proposta mais vantajosa será contatada para envio da documentação que comprove reunir as condições necessárias para contratar com a Administração.</w:t>
      </w:r>
    </w:p>
    <w:p w14:paraId="6B85375C" w14:textId="77777777" w:rsidR="009331C6" w:rsidRDefault="009331C6">
      <w:pPr>
        <w:pStyle w:val="Corpodetexto"/>
        <w:spacing w:after="0"/>
        <w:ind w:firstLine="2835"/>
        <w:rPr>
          <w:sz w:val="24"/>
          <w:szCs w:val="24"/>
        </w:rPr>
      </w:pPr>
    </w:p>
    <w:p w14:paraId="70A9AA9F" w14:textId="77777777" w:rsidR="009331C6" w:rsidRDefault="0070668F">
      <w:pPr>
        <w:pStyle w:val="Corpodetexto"/>
        <w:spacing w:after="0"/>
        <w:ind w:firstLine="2835"/>
      </w:pPr>
      <w:r>
        <w:rPr>
          <w:sz w:val="24"/>
          <w:szCs w:val="24"/>
        </w:rPr>
        <w:t>Garça/SP, 02 de junho de 2021.</w:t>
      </w:r>
      <w:r>
        <w:rPr>
          <w:sz w:val="24"/>
          <w:szCs w:val="24"/>
        </w:rPr>
        <w:br/>
      </w:r>
    </w:p>
    <w:p w14:paraId="38038CAC" w14:textId="77777777" w:rsidR="009331C6" w:rsidRDefault="009331C6">
      <w:pPr>
        <w:pStyle w:val="Corpodetexto"/>
        <w:spacing w:after="0"/>
        <w:rPr>
          <w:sz w:val="24"/>
          <w:szCs w:val="24"/>
        </w:rPr>
      </w:pPr>
    </w:p>
    <w:p w14:paraId="7B388683" w14:textId="77777777" w:rsidR="009331C6" w:rsidRDefault="009331C6">
      <w:pPr>
        <w:pStyle w:val="Corpodetexto"/>
        <w:spacing w:after="0"/>
        <w:rPr>
          <w:sz w:val="24"/>
          <w:szCs w:val="24"/>
        </w:rPr>
      </w:pPr>
    </w:p>
    <w:p w14:paraId="428D3C3C" w14:textId="77777777" w:rsidR="009331C6" w:rsidRDefault="0070668F">
      <w:pPr>
        <w:pStyle w:val="Corpodetexto"/>
        <w:spacing w:after="0"/>
        <w:jc w:val="center"/>
        <w:rPr>
          <w:sz w:val="24"/>
          <w:szCs w:val="24"/>
        </w:rPr>
      </w:pPr>
      <w:r>
        <w:rPr>
          <w:b/>
          <w:bCs/>
          <w:sz w:val="24"/>
          <w:szCs w:val="24"/>
        </w:rPr>
        <w:t>RAFAEL JOSÉ FRABETTI</w:t>
      </w:r>
    </w:p>
    <w:p w14:paraId="3F4CB252" w14:textId="77777777" w:rsidR="009331C6" w:rsidRDefault="0070668F">
      <w:pPr>
        <w:pStyle w:val="Corpodetexto"/>
        <w:spacing w:after="0"/>
        <w:jc w:val="center"/>
        <w:rPr>
          <w:sz w:val="24"/>
          <w:szCs w:val="24"/>
        </w:rPr>
      </w:pPr>
      <w:r>
        <w:rPr>
          <w:b/>
          <w:bCs/>
          <w:sz w:val="24"/>
          <w:szCs w:val="24"/>
        </w:rPr>
        <w:t>Presidente</w:t>
      </w:r>
    </w:p>
    <w:p w14:paraId="7C61DC89" w14:textId="77777777" w:rsidR="009331C6" w:rsidRDefault="009331C6">
      <w:pPr>
        <w:jc w:val="both"/>
        <w:rPr>
          <w:b/>
          <w:bCs/>
          <w:i/>
          <w:sz w:val="24"/>
          <w:szCs w:val="24"/>
        </w:rPr>
      </w:pPr>
    </w:p>
    <w:p w14:paraId="5156716C" w14:textId="77777777" w:rsidR="009331C6" w:rsidRDefault="009331C6">
      <w:pPr>
        <w:rPr>
          <w:b/>
          <w:bCs/>
          <w:i/>
        </w:rPr>
      </w:pPr>
    </w:p>
    <w:p w14:paraId="7C4A2D99" w14:textId="77777777" w:rsidR="009331C6" w:rsidRDefault="009331C6">
      <w:pPr>
        <w:rPr>
          <w:b/>
          <w:i/>
        </w:rPr>
      </w:pPr>
    </w:p>
    <w:p w14:paraId="44C43FF7" w14:textId="77777777" w:rsidR="009331C6" w:rsidRDefault="009331C6"/>
    <w:p w14:paraId="37D6CA76" w14:textId="77777777" w:rsidR="009331C6" w:rsidRDefault="009331C6"/>
    <w:p w14:paraId="4621E1A4" w14:textId="77777777" w:rsidR="009331C6" w:rsidRDefault="009331C6"/>
    <w:p w14:paraId="1CDA2314" w14:textId="77777777" w:rsidR="009331C6" w:rsidRDefault="009331C6">
      <w:pPr>
        <w:jc w:val="both"/>
        <w:rPr>
          <w:b/>
          <w:i/>
        </w:rPr>
      </w:pPr>
    </w:p>
    <w:p w14:paraId="77806937" w14:textId="364CB4B4" w:rsidR="009331C6" w:rsidRDefault="009331C6">
      <w:pPr>
        <w:jc w:val="both"/>
        <w:rPr>
          <w:b/>
          <w:i/>
        </w:rPr>
      </w:pPr>
    </w:p>
    <w:p w14:paraId="37BD2459" w14:textId="6E2844B1" w:rsidR="00C34DC0" w:rsidRDefault="00C34DC0">
      <w:pPr>
        <w:jc w:val="both"/>
        <w:rPr>
          <w:b/>
          <w:i/>
        </w:rPr>
      </w:pPr>
    </w:p>
    <w:p w14:paraId="19E03CC1" w14:textId="4A8774BB" w:rsidR="00C34DC0" w:rsidRDefault="00C34DC0">
      <w:pPr>
        <w:jc w:val="both"/>
        <w:rPr>
          <w:b/>
          <w:i/>
        </w:rPr>
      </w:pPr>
    </w:p>
    <w:p w14:paraId="499601C0" w14:textId="1ACDF819" w:rsidR="00C34DC0" w:rsidRDefault="00C34DC0">
      <w:pPr>
        <w:jc w:val="both"/>
        <w:rPr>
          <w:b/>
          <w:i/>
        </w:rPr>
      </w:pPr>
    </w:p>
    <w:p w14:paraId="6AB38649" w14:textId="043388FF" w:rsidR="00C34DC0" w:rsidRDefault="00C34DC0">
      <w:pPr>
        <w:jc w:val="both"/>
        <w:rPr>
          <w:b/>
          <w:i/>
        </w:rPr>
      </w:pPr>
    </w:p>
    <w:p w14:paraId="481B5662" w14:textId="5BCDCCD6" w:rsidR="00C34DC0" w:rsidRDefault="00C34DC0">
      <w:pPr>
        <w:jc w:val="both"/>
        <w:rPr>
          <w:b/>
          <w:i/>
        </w:rPr>
      </w:pPr>
    </w:p>
    <w:p w14:paraId="0138026A" w14:textId="5CC159B9" w:rsidR="00C34DC0" w:rsidRDefault="00C34DC0">
      <w:pPr>
        <w:jc w:val="both"/>
        <w:rPr>
          <w:b/>
          <w:i/>
        </w:rPr>
      </w:pPr>
    </w:p>
    <w:p w14:paraId="009BF769" w14:textId="7A6F36FB" w:rsidR="00C34DC0" w:rsidRDefault="00C34DC0">
      <w:pPr>
        <w:jc w:val="both"/>
        <w:rPr>
          <w:b/>
          <w:i/>
        </w:rPr>
      </w:pPr>
    </w:p>
    <w:p w14:paraId="179D3219" w14:textId="0497B24A" w:rsidR="00C34DC0" w:rsidRDefault="00C34DC0">
      <w:pPr>
        <w:jc w:val="both"/>
        <w:rPr>
          <w:b/>
          <w:i/>
        </w:rPr>
      </w:pPr>
    </w:p>
    <w:p w14:paraId="4A9F861E" w14:textId="77777777" w:rsidR="00C34DC0" w:rsidRDefault="00C34DC0">
      <w:pPr>
        <w:jc w:val="both"/>
        <w:rPr>
          <w:b/>
          <w:i/>
        </w:rPr>
      </w:pPr>
    </w:p>
    <w:p w14:paraId="1451509B" w14:textId="77777777" w:rsidR="009331C6" w:rsidRDefault="009331C6">
      <w:pPr>
        <w:jc w:val="both"/>
        <w:rPr>
          <w:b/>
          <w:i/>
        </w:rPr>
      </w:pPr>
    </w:p>
    <w:p w14:paraId="0E8DF3E6" w14:textId="77777777" w:rsidR="009331C6" w:rsidRDefault="009331C6">
      <w:pPr>
        <w:jc w:val="both"/>
        <w:rPr>
          <w:b/>
          <w:i/>
        </w:rPr>
      </w:pPr>
    </w:p>
    <w:p w14:paraId="76D26AC2" w14:textId="77777777" w:rsidR="009331C6" w:rsidRDefault="009331C6">
      <w:pPr>
        <w:jc w:val="both"/>
        <w:rPr>
          <w:b/>
          <w:i/>
        </w:rPr>
      </w:pPr>
    </w:p>
    <w:p w14:paraId="01569B20" w14:textId="77777777" w:rsidR="009331C6" w:rsidRDefault="009331C6">
      <w:pPr>
        <w:jc w:val="both"/>
        <w:rPr>
          <w:b/>
          <w:i/>
        </w:rPr>
      </w:pPr>
    </w:p>
    <w:p w14:paraId="7289DDD5" w14:textId="77777777" w:rsidR="009331C6" w:rsidRDefault="009331C6">
      <w:pPr>
        <w:jc w:val="both"/>
        <w:rPr>
          <w:b/>
          <w:i/>
        </w:rPr>
      </w:pPr>
    </w:p>
    <w:p w14:paraId="2E1031F6" w14:textId="77777777" w:rsidR="009331C6" w:rsidRDefault="009331C6">
      <w:pPr>
        <w:jc w:val="both"/>
        <w:rPr>
          <w:b/>
          <w:i/>
        </w:rPr>
      </w:pPr>
    </w:p>
    <w:p w14:paraId="1B4E6694" w14:textId="77777777" w:rsidR="009331C6" w:rsidRDefault="009331C6">
      <w:pPr>
        <w:jc w:val="both"/>
        <w:rPr>
          <w:b/>
          <w:i/>
        </w:rPr>
      </w:pPr>
    </w:p>
    <w:p w14:paraId="37F09912" w14:textId="77777777" w:rsidR="00C34DC0" w:rsidRDefault="00C34DC0" w:rsidP="00C34DC0">
      <w:pPr>
        <w:widowControl w:val="0"/>
        <w:pBdr>
          <w:top w:val="single" w:sz="24" w:space="0" w:color="000000"/>
          <w:bottom w:val="single" w:sz="24" w:space="1" w:color="000000"/>
        </w:pBdr>
        <w:shd w:val="clear" w:color="auto" w:fill="D9D9D9"/>
        <w:jc w:val="center"/>
      </w:pPr>
      <w:r>
        <w:rPr>
          <w:b/>
          <w:sz w:val="28"/>
          <w:szCs w:val="28"/>
        </w:rPr>
        <w:t>TERMO DE REFERÊNCIA</w:t>
      </w:r>
    </w:p>
    <w:p w14:paraId="242D0642" w14:textId="77777777" w:rsidR="00C34DC0" w:rsidRDefault="00C34DC0" w:rsidP="00C34DC0">
      <w:pPr>
        <w:pStyle w:val="artigo"/>
        <w:spacing w:before="120" w:beforeAutospacing="0" w:after="120" w:afterAutospacing="0"/>
        <w:rPr>
          <w:rStyle w:val="Forte"/>
          <w:sz w:val="20"/>
          <w:szCs w:val="20"/>
          <w:highlight w:val="yellow"/>
          <w:u w:val="single"/>
        </w:rPr>
      </w:pPr>
    </w:p>
    <w:p w14:paraId="6E55C6B9" w14:textId="77777777" w:rsidR="00C34DC0" w:rsidRDefault="00C34DC0" w:rsidP="00C34DC0">
      <w:pPr>
        <w:pStyle w:val="Ttulodalista"/>
        <w:pBdr>
          <w:top w:val="single" w:sz="4" w:space="0" w:color="000000"/>
          <w:bottom w:val="single" w:sz="4" w:space="1" w:color="000000"/>
        </w:pBdr>
        <w:shd w:val="clear" w:color="auto" w:fill="D0CECE" w:themeFill="background2" w:themeFillShade="E6"/>
        <w:rPr>
          <w:rFonts w:ascii="Times New Roman" w:hAnsi="Times New Roman" w:cs="Times New Roman"/>
        </w:rPr>
      </w:pPr>
      <w:r>
        <w:rPr>
          <w:rFonts w:ascii="Times New Roman" w:hAnsi="Times New Roman" w:cs="Times New Roman"/>
          <w:b/>
          <w:sz w:val="20"/>
          <w:szCs w:val="20"/>
        </w:rPr>
        <w:t>1. OBJETO</w:t>
      </w:r>
    </w:p>
    <w:p w14:paraId="6BB5A29D" w14:textId="77777777" w:rsidR="00C34DC0" w:rsidRDefault="00C34DC0" w:rsidP="00C34DC0">
      <w:pPr>
        <w:numPr>
          <w:ilvl w:val="0"/>
          <w:numId w:val="6"/>
        </w:numPr>
        <w:ind w:left="284"/>
        <w:jc w:val="both"/>
      </w:pPr>
      <w:r>
        <w:rPr>
          <w:rStyle w:val="Forte"/>
          <w:b w:val="0"/>
          <w:bCs w:val="0"/>
          <w:shd w:val="clear" w:color="auto" w:fill="FFFFFF"/>
        </w:rPr>
        <w:t>Serviço especializado de locação de solução informatizada de gestão pública, incluindo suporte técnico, pelo período de 12 (doze) meses, conforme especificações deste Termo de Referência, englobando os seguintes módulos, no mínimo.</w:t>
      </w:r>
    </w:p>
    <w:p w14:paraId="322C412B" w14:textId="77777777" w:rsidR="00C34DC0" w:rsidRDefault="00C34DC0" w:rsidP="00C34DC0">
      <w:pPr>
        <w:ind w:left="720"/>
        <w:jc w:val="both"/>
      </w:pPr>
    </w:p>
    <w:p w14:paraId="66CCEA42" w14:textId="77777777" w:rsidR="00C34DC0" w:rsidRDefault="00C34DC0" w:rsidP="00C34DC0">
      <w:pPr>
        <w:pStyle w:val="Ttulodalista"/>
        <w:pBdr>
          <w:top w:val="single" w:sz="4" w:space="1" w:color="000000"/>
          <w:bottom w:val="single" w:sz="4" w:space="1" w:color="000000"/>
        </w:pBdr>
        <w:shd w:val="clear" w:color="auto" w:fill="D0CECE" w:themeFill="background2" w:themeFillShade="E6"/>
        <w:rPr>
          <w:rFonts w:ascii="Times New Roman" w:hAnsi="Times New Roman" w:cs="Times New Roman"/>
        </w:rPr>
      </w:pPr>
      <w:r>
        <w:rPr>
          <w:rFonts w:ascii="Times New Roman" w:hAnsi="Times New Roman" w:cs="Times New Roman"/>
          <w:b/>
          <w:sz w:val="20"/>
          <w:szCs w:val="20"/>
        </w:rPr>
        <w:t>2. REFERENCIAL TÉCNICO MÍNIMO</w:t>
      </w:r>
    </w:p>
    <w:p w14:paraId="5E43C56F" w14:textId="77777777" w:rsidR="00C34DC0" w:rsidRDefault="00C34DC0" w:rsidP="00C34DC0">
      <w:pPr>
        <w:numPr>
          <w:ilvl w:val="0"/>
          <w:numId w:val="4"/>
        </w:numPr>
        <w:ind w:left="284"/>
        <w:jc w:val="both"/>
      </w:pPr>
      <w:r>
        <w:t>Contabilidade Pública, Planejamento e Controle Orçamentário (PPA/LDO/LOA), Tesouraria, Compras, Cadastro e Gestão de Licitações (inclusive Pregão Presencial), Controle de Contratos, Almoxarifado, Controle de Frotas, Gestão de Patrimônio.</w:t>
      </w:r>
    </w:p>
    <w:p w14:paraId="68FA1CE5" w14:textId="77777777" w:rsidR="00C34DC0" w:rsidRDefault="00C34DC0" w:rsidP="00C34DC0">
      <w:pPr>
        <w:numPr>
          <w:ilvl w:val="0"/>
          <w:numId w:val="4"/>
        </w:numPr>
        <w:ind w:left="284"/>
        <w:jc w:val="both"/>
      </w:pPr>
      <w:r>
        <w:t>Folha de Pagamento, permitindo a completa realização de cálculos Mensais/Eventuais/Anuais, como parametrização de eventos de acordo com as necessidades do órgão, emissão de Relatórios, controle total de recursos humanos, atos administrativos e legais, e e-Social.</w:t>
      </w:r>
    </w:p>
    <w:p w14:paraId="5E337AC5" w14:textId="77777777" w:rsidR="00C34DC0" w:rsidRDefault="00C34DC0" w:rsidP="00C34DC0">
      <w:pPr>
        <w:numPr>
          <w:ilvl w:val="0"/>
          <w:numId w:val="4"/>
        </w:numPr>
        <w:ind w:left="284"/>
        <w:jc w:val="both"/>
      </w:pPr>
      <w:r>
        <w:t>Controle de ponto eletrônico, inclusive para controle de banco de horas, de forma parametrizável.</w:t>
      </w:r>
    </w:p>
    <w:p w14:paraId="77F9C1E3" w14:textId="77777777" w:rsidR="00C34DC0" w:rsidRDefault="00C34DC0" w:rsidP="00C34DC0">
      <w:pPr>
        <w:numPr>
          <w:ilvl w:val="0"/>
          <w:numId w:val="4"/>
        </w:numPr>
        <w:ind w:left="284"/>
        <w:jc w:val="both"/>
      </w:pPr>
      <w:r>
        <w:t>Prestação de Contas ao TCESP, SICONFI e demais órgãos de fiscalização, em especial ao Sistema AUDESP, permitindo a geração automática e eletrônica de arquivos para as fases II, III e IV.</w:t>
      </w:r>
    </w:p>
    <w:p w14:paraId="43901800" w14:textId="77777777" w:rsidR="00C34DC0" w:rsidRDefault="00C34DC0" w:rsidP="00C34DC0">
      <w:pPr>
        <w:numPr>
          <w:ilvl w:val="0"/>
          <w:numId w:val="4"/>
        </w:numPr>
        <w:ind w:left="284"/>
        <w:jc w:val="both"/>
      </w:pPr>
      <w:r>
        <w:t>Portal de Transparência, com acesso pela internet, em atendimento à Lei Complementar nº 131/2009 e alterações, de forma personalizada e parametrizada.</w:t>
      </w:r>
    </w:p>
    <w:p w14:paraId="09F59FA1" w14:textId="77777777" w:rsidR="00C34DC0" w:rsidRDefault="00C34DC0" w:rsidP="00C34DC0">
      <w:pPr>
        <w:ind w:left="720"/>
        <w:jc w:val="both"/>
      </w:pPr>
    </w:p>
    <w:p w14:paraId="2EF99EFC" w14:textId="77777777" w:rsidR="00C34DC0" w:rsidRDefault="00C34DC0" w:rsidP="00C34DC0">
      <w:pPr>
        <w:jc w:val="both"/>
        <w:rPr>
          <w:b/>
          <w:bCs/>
          <w:u w:val="single"/>
        </w:rPr>
      </w:pPr>
      <w:r>
        <w:rPr>
          <w:b/>
          <w:bCs/>
          <w:u w:val="single"/>
        </w:rPr>
        <w:t>OBSERVAÇÕES ADICIONAIS:</w:t>
      </w:r>
    </w:p>
    <w:p w14:paraId="3954E591" w14:textId="77777777" w:rsidR="00C34DC0" w:rsidRDefault="00C34DC0" w:rsidP="00C34DC0">
      <w:pPr>
        <w:jc w:val="both"/>
        <w:rPr>
          <w:b/>
          <w:bCs/>
          <w:u w:val="single"/>
        </w:rPr>
      </w:pPr>
    </w:p>
    <w:p w14:paraId="08F7B21D" w14:textId="77777777" w:rsidR="00C34DC0" w:rsidRDefault="00C34DC0" w:rsidP="00C34DC0">
      <w:pPr>
        <w:jc w:val="both"/>
      </w:pPr>
      <w:r>
        <w:t>Considerar para a apresentação dos preços, ainda, os seguintes pontos mínimos:</w:t>
      </w:r>
    </w:p>
    <w:p w14:paraId="2178AC1F" w14:textId="77777777" w:rsidR="00C34DC0" w:rsidRDefault="00C34DC0" w:rsidP="00C34DC0">
      <w:pPr>
        <w:numPr>
          <w:ilvl w:val="0"/>
          <w:numId w:val="4"/>
        </w:numPr>
        <w:ind w:left="284"/>
        <w:jc w:val="both"/>
      </w:pPr>
      <w:r>
        <w:t>Todos os módulos da solução deverão estar integrados entre si, permitindo a troca de informações e evitando a duplicidade de lançamentos de registros pelos diversos setores envolvidos;</w:t>
      </w:r>
    </w:p>
    <w:p w14:paraId="2D6FF3D6" w14:textId="77777777" w:rsidR="00C34DC0" w:rsidRDefault="00C34DC0" w:rsidP="00C34DC0">
      <w:pPr>
        <w:numPr>
          <w:ilvl w:val="0"/>
          <w:numId w:val="4"/>
        </w:numPr>
        <w:ind w:left="284"/>
        <w:jc w:val="both"/>
      </w:pPr>
      <w:r>
        <w:t>Devem ser executados em ambiente multiusuário, em arquitetura cliente-servidor;</w:t>
      </w:r>
    </w:p>
    <w:p w14:paraId="3AEA12AA" w14:textId="77777777" w:rsidR="00C34DC0" w:rsidRDefault="00C34DC0" w:rsidP="00C34DC0">
      <w:pPr>
        <w:numPr>
          <w:ilvl w:val="0"/>
          <w:numId w:val="4"/>
        </w:numPr>
        <w:ind w:left="284"/>
        <w:jc w:val="both"/>
      </w:pPr>
      <w:r>
        <w:t>A solução informatizada deve estar de acordo e atender as Normas Brasileiras de Contabilidade aplicadas ao Setor Público – NBCASP, bem como normas e padrões da AUDESP/Tribunal de Contas;</w:t>
      </w:r>
    </w:p>
    <w:p w14:paraId="40DAC6E5" w14:textId="77777777" w:rsidR="00C34DC0" w:rsidRDefault="00C34DC0" w:rsidP="00C34DC0">
      <w:pPr>
        <w:numPr>
          <w:ilvl w:val="0"/>
          <w:numId w:val="4"/>
        </w:numPr>
        <w:ind w:left="284"/>
        <w:jc w:val="both"/>
      </w:pPr>
      <w:r>
        <w:t>A solução informatizada deve seguir modelos de relatórios e permitir a criação de novos, conforme orientações do Tribunal de Contas do Estado de São Paulo – TCESP e Secretaria do Tesouro Nacional – STN, do Ministério da Fazenda, bem como possuir ferramenta para elaboração de relatórios a ser disponibilizada aos usuários, para confecção rápida de relatórios personalizados;</w:t>
      </w:r>
    </w:p>
    <w:p w14:paraId="240D0F71" w14:textId="77777777" w:rsidR="00C34DC0" w:rsidRDefault="00C34DC0" w:rsidP="00C34DC0">
      <w:pPr>
        <w:numPr>
          <w:ilvl w:val="0"/>
          <w:numId w:val="4"/>
        </w:numPr>
        <w:ind w:left="284"/>
        <w:jc w:val="both"/>
      </w:pPr>
      <w:r>
        <w:t>A Contratada deverá prestar serviços de manutenção, suporte técnico e evolução tecnológica para a solução informatizada, pelo prazo de 12 (doze) meses, podendo ser prorrogado a critério da administração e de acordo com a legislação vigente;</w:t>
      </w:r>
    </w:p>
    <w:p w14:paraId="24162A22" w14:textId="77777777" w:rsidR="00C34DC0" w:rsidRDefault="00C34DC0" w:rsidP="00C34DC0">
      <w:pPr>
        <w:numPr>
          <w:ilvl w:val="0"/>
          <w:numId w:val="4"/>
        </w:numPr>
        <w:ind w:left="284"/>
        <w:jc w:val="both"/>
      </w:pPr>
      <w:r>
        <w:t>Oferecer ao longo do Contrato, suporte técnico, que consiste na manutenção, pela empresa a ser contratada, de equipe técnica para solução, no menor espaço de tempo possível, de eventuais problemas ligados aos sistemas informatizados a serem licenciados. Este suporte técnico deverá estar disponível à Contratante por meio de telefone, fac-símile, e-mail, correspondência, e, ainda, quando necessário, de forma presencial, em visitas a serem agendadas pelos profissionais técnicos envolvidos;</w:t>
      </w:r>
    </w:p>
    <w:p w14:paraId="015B2A28" w14:textId="77777777" w:rsidR="00C34DC0" w:rsidRDefault="00C34DC0" w:rsidP="00C34DC0">
      <w:pPr>
        <w:numPr>
          <w:ilvl w:val="0"/>
          <w:numId w:val="4"/>
        </w:numPr>
        <w:ind w:left="284"/>
        <w:jc w:val="both"/>
      </w:pPr>
      <w:r>
        <w:t>Visando ao reaproveitamento das informações disponíveis eletronicamente em sistema atualmente em uso nesta Casa, a contratada deverá providenciar a migração de toda a base de dados existente, a partir do software atualmente utilizado, não deixando nenhum tipo de dados/documento sem importar. A migração, nestes termos, se mostra imprescindível para a preservação do patrimônio imaterial (dados e informações) da Câmara Municipal de Garça. Os dados para migração referem-se aos exercícios de 2013 a 2021;</w:t>
      </w:r>
    </w:p>
    <w:p w14:paraId="216CDECE" w14:textId="77777777" w:rsidR="00C34DC0" w:rsidRDefault="00C34DC0" w:rsidP="00C34DC0">
      <w:pPr>
        <w:numPr>
          <w:ilvl w:val="0"/>
          <w:numId w:val="4"/>
        </w:numPr>
        <w:ind w:left="284"/>
        <w:jc w:val="both"/>
      </w:pPr>
      <w:r>
        <w:t>A Câmara Municipal não fornecerá as estruturas dos dados a serem convertidos. O licitante vencedor deverá realizar engenharia reversa para obter os dados a partir das bases atuais que são utilizadas. Esses dados serão disponibilizados imediatamente após a assinatura de contrato;</w:t>
      </w:r>
    </w:p>
    <w:p w14:paraId="68AC46FF" w14:textId="77777777" w:rsidR="00C34DC0" w:rsidRDefault="00C34DC0" w:rsidP="00C34DC0">
      <w:pPr>
        <w:numPr>
          <w:ilvl w:val="0"/>
          <w:numId w:val="4"/>
        </w:numPr>
        <w:ind w:left="284"/>
        <w:jc w:val="both"/>
      </w:pPr>
      <w:r>
        <w:t>Todos os servidores da Câmara Municipal de Garça deverão receber treinamento para uso da solução integrada, o mesmo ocorrendo com os parlamentares, nas ferramentas que a eles competem uso. Atualmente são oito servidores ativos. Os treinamentos deverão ser realizados na sede da Contratante, em horário de expediente, com limitação de 100 (cem) horas;</w:t>
      </w:r>
    </w:p>
    <w:p w14:paraId="342C98E4" w14:textId="77777777" w:rsidR="00C34DC0" w:rsidRDefault="00C34DC0" w:rsidP="00C34DC0">
      <w:pPr>
        <w:numPr>
          <w:ilvl w:val="0"/>
          <w:numId w:val="4"/>
        </w:numPr>
        <w:ind w:left="284"/>
        <w:jc w:val="both"/>
      </w:pPr>
      <w:r>
        <w:lastRenderedPageBreak/>
        <w:t>A solução informatizada deve possuir versão em plataforma WEB, com hospedagem nos equipamentos do próprio órgão;</w:t>
      </w:r>
    </w:p>
    <w:p w14:paraId="2DF2225E" w14:textId="77777777" w:rsidR="00C34DC0" w:rsidRDefault="00C34DC0" w:rsidP="00C34DC0">
      <w:pPr>
        <w:numPr>
          <w:ilvl w:val="0"/>
          <w:numId w:val="4"/>
        </w:numPr>
        <w:ind w:left="284"/>
        <w:jc w:val="both"/>
      </w:pPr>
      <w:r>
        <w:t>Quanto ao portal da transparência, deve possibilitar a publicação de informações de forma automática, puxando-se informações de outros módulos da solução informatizada integrada;</w:t>
      </w:r>
    </w:p>
    <w:p w14:paraId="3D1D4B30" w14:textId="77777777" w:rsidR="00C34DC0" w:rsidRDefault="00C34DC0" w:rsidP="00C34DC0">
      <w:pPr>
        <w:numPr>
          <w:ilvl w:val="0"/>
          <w:numId w:val="4"/>
        </w:numPr>
        <w:ind w:left="284"/>
        <w:jc w:val="both"/>
      </w:pPr>
      <w:r>
        <w:t xml:space="preserve">Os valores dos serviços de implantação, migração de dados, treinamentos, parametrização e outros devem ser diluídos nas parcelas mensais. </w:t>
      </w:r>
    </w:p>
    <w:p w14:paraId="27DA3E84" w14:textId="77777777" w:rsidR="00C34DC0" w:rsidRDefault="00C34DC0" w:rsidP="00C34DC0">
      <w:pPr>
        <w:ind w:left="720"/>
        <w:jc w:val="both"/>
      </w:pPr>
    </w:p>
    <w:p w14:paraId="7A9D0BC4" w14:textId="77777777" w:rsidR="00C34DC0" w:rsidRDefault="00C34DC0" w:rsidP="00C34DC0">
      <w:pPr>
        <w:pStyle w:val="Ttulodalista"/>
        <w:pBdr>
          <w:top w:val="single" w:sz="4" w:space="1" w:color="000000"/>
          <w:bottom w:val="single" w:sz="4" w:space="1" w:color="000000"/>
        </w:pBdr>
        <w:shd w:val="clear" w:color="auto" w:fill="D0CECE" w:themeFill="background2" w:themeFillShade="E6"/>
        <w:rPr>
          <w:rFonts w:ascii="Times New Roman" w:hAnsi="Times New Roman" w:cs="Times New Roman"/>
        </w:rPr>
      </w:pPr>
      <w:r>
        <w:rPr>
          <w:rFonts w:ascii="Times New Roman" w:hAnsi="Times New Roman" w:cs="Times New Roman"/>
          <w:b/>
          <w:sz w:val="20"/>
          <w:szCs w:val="20"/>
        </w:rPr>
        <w:t>3. CONDIÇÕES DA PROPOSTA</w:t>
      </w:r>
    </w:p>
    <w:p w14:paraId="75D958C8" w14:textId="77777777" w:rsidR="00C34DC0" w:rsidRDefault="00C34DC0" w:rsidP="00C34DC0">
      <w:pPr>
        <w:numPr>
          <w:ilvl w:val="0"/>
          <w:numId w:val="5"/>
        </w:numPr>
        <w:ind w:left="284"/>
        <w:jc w:val="both"/>
      </w:pPr>
      <w:r>
        <w:rPr>
          <w:rStyle w:val="Forte"/>
          <w:b w:val="0"/>
          <w:bCs w:val="0"/>
          <w:shd w:val="clear" w:color="auto" w:fill="FFFFFF"/>
        </w:rPr>
        <w:t>Apresentar proposta de valor mensal, com todos os custos adicionados, bem como o valor global da proposta para um período de prestação de serviços de 12 (doze) meses, podendo ser prorrogados por igual período, a critério da administração.</w:t>
      </w:r>
    </w:p>
    <w:p w14:paraId="2E2FF727" w14:textId="77777777" w:rsidR="00C34DC0" w:rsidRDefault="00C34DC0" w:rsidP="00C34DC0">
      <w:pPr>
        <w:numPr>
          <w:ilvl w:val="0"/>
          <w:numId w:val="5"/>
        </w:numPr>
        <w:ind w:left="284"/>
        <w:jc w:val="both"/>
      </w:pPr>
      <w:r>
        <w:rPr>
          <w:rStyle w:val="Forte"/>
          <w:b w:val="0"/>
          <w:bCs w:val="0"/>
          <w:shd w:val="clear" w:color="auto" w:fill="FFFFFF"/>
        </w:rPr>
        <w:t>Apresentar dados da proponente (razão social, CNPJ, inscrição estadual, endereço, e-mail e telefone de contato), bem como de responsável por eventual assinatura de contrato (nome, cargo na empresa, qualificação pessoal, CPF, RG, e-mail, endereço e telefone de contato).</w:t>
      </w:r>
    </w:p>
    <w:p w14:paraId="01296ECF" w14:textId="77777777" w:rsidR="00C34DC0" w:rsidRDefault="00C34DC0" w:rsidP="00C34DC0">
      <w:pPr>
        <w:jc w:val="both"/>
      </w:pPr>
    </w:p>
    <w:p w14:paraId="2D8CB44C" w14:textId="77777777" w:rsidR="00C34DC0" w:rsidRDefault="00C34DC0" w:rsidP="00C34DC0">
      <w:pPr>
        <w:pStyle w:val="Ttulodalista"/>
        <w:pBdr>
          <w:top w:val="single" w:sz="4" w:space="1" w:color="000000"/>
          <w:bottom w:val="single" w:sz="4" w:space="1" w:color="000000"/>
        </w:pBdr>
        <w:shd w:val="clear" w:color="auto" w:fill="D0CECE" w:themeFill="background2" w:themeFillShade="E6"/>
      </w:pPr>
      <w:r>
        <w:rPr>
          <w:rFonts w:ascii="Times New Roman" w:hAnsi="Times New Roman" w:cs="Times New Roman"/>
          <w:b/>
          <w:sz w:val="20"/>
          <w:szCs w:val="20"/>
        </w:rPr>
        <w:t>4. CONDIÇÕES DE PAGAMENTO</w:t>
      </w:r>
    </w:p>
    <w:p w14:paraId="09ED8AD3" w14:textId="77777777" w:rsidR="00C34DC0" w:rsidRDefault="00C34DC0" w:rsidP="00C34DC0">
      <w:pPr>
        <w:numPr>
          <w:ilvl w:val="0"/>
          <w:numId w:val="3"/>
        </w:numPr>
        <w:ind w:left="284"/>
        <w:jc w:val="both"/>
      </w:pPr>
      <w:r>
        <w:t>Pagamentos mensais, até o dia 10 do mês subsequente ao da prestação dos serviços, mediante aceite de nota fiscal fornecida pelo fornecedor e atestado de correta prestação dos serviços pelo gestor do contrato, através de boleto e/ou transferência bancária, exclusivamente.</w:t>
      </w:r>
    </w:p>
    <w:p w14:paraId="78F37D01" w14:textId="77777777" w:rsidR="00C34DC0" w:rsidRDefault="00C34DC0" w:rsidP="00C34DC0"/>
    <w:p w14:paraId="300F8856" w14:textId="77777777" w:rsidR="00C34DC0" w:rsidRDefault="00C34DC0" w:rsidP="00C34DC0">
      <w:pPr>
        <w:jc w:val="both"/>
        <w:rPr>
          <w:b/>
          <w:iCs/>
          <w:sz w:val="22"/>
          <w:szCs w:val="22"/>
        </w:rPr>
      </w:pPr>
    </w:p>
    <w:p w14:paraId="5EEE1BF0" w14:textId="77777777" w:rsidR="00C34DC0" w:rsidRDefault="00C34DC0" w:rsidP="00C34DC0">
      <w:pPr>
        <w:jc w:val="both"/>
        <w:rPr>
          <w:b/>
          <w:iCs/>
          <w:sz w:val="22"/>
          <w:szCs w:val="22"/>
        </w:rPr>
      </w:pPr>
    </w:p>
    <w:p w14:paraId="6FB2B813" w14:textId="77777777" w:rsidR="00C34DC0" w:rsidRDefault="00C34DC0" w:rsidP="00C34DC0">
      <w:pPr>
        <w:jc w:val="both"/>
        <w:rPr>
          <w:b/>
          <w:iCs/>
          <w:sz w:val="22"/>
          <w:szCs w:val="22"/>
        </w:rPr>
      </w:pPr>
    </w:p>
    <w:p w14:paraId="0327D84D" w14:textId="77777777" w:rsidR="009331C6" w:rsidRDefault="009331C6">
      <w:pPr>
        <w:jc w:val="both"/>
        <w:rPr>
          <w:b/>
          <w:i/>
        </w:rPr>
      </w:pPr>
    </w:p>
    <w:p w14:paraId="2AA1BC91" w14:textId="77777777" w:rsidR="009331C6" w:rsidRDefault="009331C6">
      <w:pPr>
        <w:jc w:val="both"/>
        <w:rPr>
          <w:b/>
          <w:i/>
        </w:rPr>
      </w:pPr>
    </w:p>
    <w:p w14:paraId="19CBE22B" w14:textId="77777777" w:rsidR="009331C6" w:rsidRDefault="009331C6">
      <w:pPr>
        <w:jc w:val="both"/>
        <w:rPr>
          <w:b/>
          <w:i/>
        </w:rPr>
      </w:pPr>
    </w:p>
    <w:p w14:paraId="3DB04DC9" w14:textId="77777777" w:rsidR="009331C6" w:rsidRDefault="009331C6">
      <w:pPr>
        <w:jc w:val="both"/>
        <w:rPr>
          <w:b/>
          <w:i/>
        </w:rPr>
      </w:pPr>
    </w:p>
    <w:p w14:paraId="2FA4DA68" w14:textId="77777777" w:rsidR="009331C6" w:rsidRDefault="009331C6">
      <w:pPr>
        <w:jc w:val="both"/>
        <w:rPr>
          <w:b/>
          <w:i/>
        </w:rPr>
      </w:pPr>
    </w:p>
    <w:p w14:paraId="625B9F12" w14:textId="77777777" w:rsidR="009331C6" w:rsidRDefault="009331C6">
      <w:pPr>
        <w:jc w:val="both"/>
        <w:rPr>
          <w:b/>
          <w:i/>
        </w:rPr>
      </w:pPr>
    </w:p>
    <w:p w14:paraId="6FF266D4" w14:textId="77777777" w:rsidR="009331C6" w:rsidRDefault="009331C6">
      <w:pPr>
        <w:jc w:val="both"/>
        <w:rPr>
          <w:b/>
          <w:i/>
        </w:rPr>
      </w:pPr>
    </w:p>
    <w:p w14:paraId="415FC56E" w14:textId="77777777" w:rsidR="009331C6" w:rsidRDefault="009331C6">
      <w:pPr>
        <w:jc w:val="both"/>
        <w:rPr>
          <w:b/>
          <w:i/>
        </w:rPr>
      </w:pPr>
    </w:p>
    <w:p w14:paraId="1225F4E4" w14:textId="77777777" w:rsidR="009331C6" w:rsidRDefault="009331C6">
      <w:pPr>
        <w:jc w:val="both"/>
        <w:rPr>
          <w:b/>
          <w:i/>
        </w:rPr>
      </w:pPr>
    </w:p>
    <w:p w14:paraId="55307FD5" w14:textId="77777777" w:rsidR="009331C6" w:rsidRDefault="009331C6">
      <w:pPr>
        <w:jc w:val="both"/>
        <w:rPr>
          <w:b/>
          <w:i/>
        </w:rPr>
      </w:pPr>
    </w:p>
    <w:p w14:paraId="40A4E047" w14:textId="77777777" w:rsidR="009331C6" w:rsidRDefault="009331C6">
      <w:pPr>
        <w:jc w:val="both"/>
        <w:rPr>
          <w:b/>
          <w:i/>
        </w:rPr>
      </w:pPr>
    </w:p>
    <w:p w14:paraId="103CCBBA" w14:textId="77777777" w:rsidR="009331C6" w:rsidRDefault="009331C6">
      <w:pPr>
        <w:jc w:val="both"/>
        <w:rPr>
          <w:b/>
          <w:i/>
        </w:rPr>
      </w:pPr>
    </w:p>
    <w:p w14:paraId="07606070" w14:textId="77777777" w:rsidR="009331C6" w:rsidRDefault="009331C6">
      <w:pPr>
        <w:jc w:val="both"/>
        <w:rPr>
          <w:b/>
          <w:i/>
        </w:rPr>
      </w:pPr>
    </w:p>
    <w:p w14:paraId="17604F34" w14:textId="77777777" w:rsidR="009331C6" w:rsidRDefault="009331C6">
      <w:pPr>
        <w:jc w:val="both"/>
        <w:rPr>
          <w:b/>
          <w:i/>
        </w:rPr>
      </w:pPr>
    </w:p>
    <w:p w14:paraId="64CB3F4D" w14:textId="64E90071" w:rsidR="009331C6" w:rsidRDefault="009331C6">
      <w:pPr>
        <w:jc w:val="both"/>
        <w:rPr>
          <w:b/>
          <w:i/>
        </w:rPr>
      </w:pPr>
    </w:p>
    <w:p w14:paraId="59C2DD32" w14:textId="23ACA174" w:rsidR="00C34DC0" w:rsidRDefault="00C34DC0">
      <w:pPr>
        <w:jc w:val="both"/>
        <w:rPr>
          <w:b/>
          <w:i/>
        </w:rPr>
      </w:pPr>
    </w:p>
    <w:p w14:paraId="30BAB443" w14:textId="05A22F02" w:rsidR="00C34DC0" w:rsidRDefault="00C34DC0">
      <w:pPr>
        <w:jc w:val="both"/>
        <w:rPr>
          <w:b/>
          <w:i/>
        </w:rPr>
      </w:pPr>
    </w:p>
    <w:p w14:paraId="39F209D6" w14:textId="157033BB" w:rsidR="00C34DC0" w:rsidRDefault="00C34DC0">
      <w:pPr>
        <w:jc w:val="both"/>
        <w:rPr>
          <w:b/>
          <w:i/>
        </w:rPr>
      </w:pPr>
    </w:p>
    <w:p w14:paraId="0C7D505F" w14:textId="3E811245" w:rsidR="00C34DC0" w:rsidRDefault="00C34DC0">
      <w:pPr>
        <w:jc w:val="both"/>
        <w:rPr>
          <w:b/>
          <w:i/>
        </w:rPr>
      </w:pPr>
    </w:p>
    <w:p w14:paraId="78A6BF06" w14:textId="2FFB40D7" w:rsidR="00C34DC0" w:rsidRDefault="00C34DC0">
      <w:pPr>
        <w:jc w:val="both"/>
        <w:rPr>
          <w:b/>
          <w:i/>
        </w:rPr>
      </w:pPr>
    </w:p>
    <w:p w14:paraId="54F35517" w14:textId="16143D28" w:rsidR="00C34DC0" w:rsidRDefault="00C34DC0">
      <w:pPr>
        <w:jc w:val="both"/>
        <w:rPr>
          <w:b/>
          <w:i/>
        </w:rPr>
      </w:pPr>
    </w:p>
    <w:p w14:paraId="217AED4B" w14:textId="03EE0DD9" w:rsidR="00C34DC0" w:rsidRDefault="00C34DC0">
      <w:pPr>
        <w:jc w:val="both"/>
        <w:rPr>
          <w:b/>
          <w:i/>
        </w:rPr>
      </w:pPr>
    </w:p>
    <w:p w14:paraId="5E95E8C4" w14:textId="380F841D" w:rsidR="00C34DC0" w:rsidRDefault="00C34DC0">
      <w:pPr>
        <w:jc w:val="both"/>
        <w:rPr>
          <w:b/>
          <w:i/>
        </w:rPr>
      </w:pPr>
    </w:p>
    <w:p w14:paraId="464C2F5E" w14:textId="73C1F306" w:rsidR="00C34DC0" w:rsidRDefault="00C34DC0">
      <w:pPr>
        <w:jc w:val="both"/>
        <w:rPr>
          <w:b/>
          <w:i/>
        </w:rPr>
      </w:pPr>
    </w:p>
    <w:p w14:paraId="72953120" w14:textId="608A93E1" w:rsidR="00C34DC0" w:rsidRDefault="00C34DC0">
      <w:pPr>
        <w:jc w:val="both"/>
        <w:rPr>
          <w:b/>
          <w:i/>
        </w:rPr>
      </w:pPr>
    </w:p>
    <w:p w14:paraId="3F58174C" w14:textId="3182A26A" w:rsidR="00C34DC0" w:rsidRDefault="00C34DC0">
      <w:pPr>
        <w:jc w:val="both"/>
        <w:rPr>
          <w:b/>
          <w:i/>
        </w:rPr>
      </w:pPr>
    </w:p>
    <w:p w14:paraId="7B9D943F" w14:textId="77777777" w:rsidR="00C34DC0" w:rsidRDefault="00C34DC0">
      <w:pPr>
        <w:jc w:val="both"/>
        <w:rPr>
          <w:b/>
          <w:i/>
        </w:rPr>
      </w:pPr>
    </w:p>
    <w:p w14:paraId="64485CC4" w14:textId="77777777" w:rsidR="009331C6" w:rsidRDefault="009331C6">
      <w:pPr>
        <w:jc w:val="both"/>
        <w:rPr>
          <w:b/>
          <w:i/>
        </w:rPr>
      </w:pPr>
    </w:p>
    <w:p w14:paraId="471BA557" w14:textId="77777777" w:rsidR="009331C6" w:rsidRDefault="009331C6">
      <w:pPr>
        <w:jc w:val="both"/>
        <w:rPr>
          <w:b/>
          <w:i/>
        </w:rPr>
      </w:pPr>
    </w:p>
    <w:p w14:paraId="0AA2E827" w14:textId="77777777" w:rsidR="009331C6" w:rsidRDefault="009331C6">
      <w:pPr>
        <w:jc w:val="both"/>
        <w:rPr>
          <w:b/>
          <w:i/>
        </w:rPr>
      </w:pPr>
    </w:p>
    <w:p w14:paraId="26B0E913" w14:textId="77777777" w:rsidR="009331C6" w:rsidRDefault="009331C6">
      <w:pPr>
        <w:jc w:val="both"/>
        <w:rPr>
          <w:b/>
          <w:i/>
        </w:rPr>
      </w:pPr>
    </w:p>
    <w:p w14:paraId="6BEA4DA0" w14:textId="77777777" w:rsidR="009331C6" w:rsidRDefault="009331C6">
      <w:pPr>
        <w:jc w:val="both"/>
        <w:rPr>
          <w:b/>
          <w:i/>
        </w:rPr>
      </w:pPr>
    </w:p>
    <w:p w14:paraId="16B0D728" w14:textId="77777777" w:rsidR="009331C6" w:rsidRDefault="009331C6">
      <w:pPr>
        <w:jc w:val="both"/>
        <w:rPr>
          <w:b/>
          <w:i/>
        </w:rPr>
      </w:pPr>
    </w:p>
    <w:p w14:paraId="193ADFE4" w14:textId="77777777" w:rsidR="009331C6" w:rsidRDefault="009331C6">
      <w:pPr>
        <w:jc w:val="both"/>
        <w:rPr>
          <w:b/>
          <w:i/>
        </w:rPr>
      </w:pPr>
    </w:p>
    <w:p w14:paraId="02ABF6D0" w14:textId="77777777" w:rsidR="009331C6" w:rsidRDefault="009331C6">
      <w:pPr>
        <w:jc w:val="both"/>
        <w:rPr>
          <w:b/>
          <w:i/>
        </w:rPr>
      </w:pPr>
    </w:p>
    <w:p w14:paraId="1A2839E5" w14:textId="77777777" w:rsidR="009331C6" w:rsidRDefault="0070668F">
      <w:pPr>
        <w:pStyle w:val="Textosemformatao1"/>
        <w:pBdr>
          <w:top w:val="single" w:sz="24" w:space="1" w:color="000000"/>
          <w:bottom w:val="single" w:sz="24" w:space="1" w:color="000000"/>
        </w:pBdr>
        <w:shd w:val="clear" w:color="auto" w:fill="D9D9D9"/>
        <w:jc w:val="center"/>
        <w:rPr>
          <w:rFonts w:ascii="Times New Roman" w:hAnsi="Times New Roman" w:cs="Times New Roman"/>
          <w:b/>
        </w:rPr>
      </w:pPr>
      <w:r>
        <w:rPr>
          <w:rFonts w:ascii="Times New Roman" w:hAnsi="Times New Roman" w:cs="Times New Roman"/>
          <w:b/>
        </w:rPr>
        <w:t>MODELO DA PROPOSTA COMERCIAL</w:t>
      </w:r>
    </w:p>
    <w:p w14:paraId="1441BFBE" w14:textId="77777777" w:rsidR="009331C6" w:rsidRDefault="009331C6">
      <w:pPr>
        <w:pStyle w:val="Textosemformatao1"/>
        <w:jc w:val="both"/>
        <w:rPr>
          <w:rFonts w:ascii="Times New Roman" w:hAnsi="Times New Roman" w:cs="Times New Roman"/>
        </w:rPr>
      </w:pPr>
    </w:p>
    <w:p w14:paraId="39659352" w14:textId="77777777" w:rsidR="009331C6" w:rsidRDefault="0070668F">
      <w:pPr>
        <w:rPr>
          <w:b/>
        </w:rPr>
      </w:pPr>
      <w:r>
        <w:rPr>
          <w:b/>
        </w:rPr>
        <w:t>REFERENTE: Dispensa de Licitação nº 04/2021 - Proposta de Preços</w:t>
      </w:r>
    </w:p>
    <w:p w14:paraId="08D18C94" w14:textId="77777777" w:rsidR="009331C6" w:rsidRDefault="009331C6">
      <w:pPr>
        <w:pStyle w:val="Textosemformatao1"/>
        <w:jc w:val="both"/>
        <w:rPr>
          <w:rFonts w:ascii="Times New Roman" w:hAnsi="Times New Roman" w:cs="Times New Roman"/>
          <w:b/>
        </w:rPr>
      </w:pPr>
    </w:p>
    <w:tbl>
      <w:tblPr>
        <w:tblW w:w="9660" w:type="dxa"/>
        <w:tblLook w:val="04A0" w:firstRow="1" w:lastRow="0" w:firstColumn="1" w:lastColumn="0" w:noHBand="0" w:noVBand="1"/>
      </w:tblPr>
      <w:tblGrid>
        <w:gridCol w:w="3220"/>
        <w:gridCol w:w="3220"/>
        <w:gridCol w:w="3220"/>
      </w:tblGrid>
      <w:tr w:rsidR="009331C6" w14:paraId="3BF90371" w14:textId="77777777">
        <w:trPr>
          <w:trHeight w:val="261"/>
        </w:trPr>
        <w:tc>
          <w:tcPr>
            <w:tcW w:w="9660" w:type="dxa"/>
            <w:gridSpan w:val="3"/>
            <w:shd w:val="clear" w:color="auto" w:fill="auto"/>
          </w:tcPr>
          <w:p w14:paraId="6A0AD0CC" w14:textId="77777777" w:rsidR="009331C6" w:rsidRDefault="0070668F">
            <w:pPr>
              <w:jc w:val="both"/>
              <w:rPr>
                <w:b/>
              </w:rPr>
            </w:pPr>
            <w:r>
              <w:rPr>
                <w:b/>
              </w:rPr>
              <w:t>DADOS DA PROPONENTE</w:t>
            </w:r>
          </w:p>
        </w:tc>
      </w:tr>
      <w:tr w:rsidR="009331C6" w14:paraId="0B2322BD" w14:textId="77777777">
        <w:trPr>
          <w:trHeight w:val="261"/>
        </w:trPr>
        <w:tc>
          <w:tcPr>
            <w:tcW w:w="9660" w:type="dxa"/>
            <w:gridSpan w:val="3"/>
            <w:tcBorders>
              <w:top w:val="single" w:sz="4" w:space="0" w:color="000000"/>
              <w:left w:val="single" w:sz="4" w:space="0" w:color="000000"/>
              <w:bottom w:val="single" w:sz="4" w:space="0" w:color="000000"/>
              <w:right w:val="single" w:sz="4" w:space="0" w:color="000000"/>
            </w:tcBorders>
            <w:shd w:val="clear" w:color="auto" w:fill="auto"/>
          </w:tcPr>
          <w:p w14:paraId="5B05DE04" w14:textId="77777777" w:rsidR="009331C6" w:rsidRDefault="0070668F">
            <w:pPr>
              <w:jc w:val="both"/>
            </w:pPr>
            <w:r>
              <w:t xml:space="preserve">Razão Social da licitante: </w:t>
            </w:r>
          </w:p>
        </w:tc>
      </w:tr>
      <w:tr w:rsidR="009331C6" w14:paraId="1AACE5FD" w14:textId="77777777">
        <w:trPr>
          <w:trHeight w:val="261"/>
        </w:trPr>
        <w:tc>
          <w:tcPr>
            <w:tcW w:w="9660" w:type="dxa"/>
            <w:gridSpan w:val="3"/>
            <w:tcBorders>
              <w:top w:val="single" w:sz="4" w:space="0" w:color="000000"/>
              <w:left w:val="single" w:sz="4" w:space="0" w:color="000000"/>
              <w:bottom w:val="single" w:sz="4" w:space="0" w:color="000000"/>
              <w:right w:val="single" w:sz="4" w:space="0" w:color="000000"/>
            </w:tcBorders>
            <w:shd w:val="clear" w:color="auto" w:fill="auto"/>
          </w:tcPr>
          <w:p w14:paraId="5DF8539F" w14:textId="77777777" w:rsidR="009331C6" w:rsidRDefault="0070668F">
            <w:pPr>
              <w:jc w:val="both"/>
            </w:pPr>
            <w:r>
              <w:t xml:space="preserve">Endereço: </w:t>
            </w:r>
          </w:p>
        </w:tc>
      </w:tr>
      <w:tr w:rsidR="009331C6" w14:paraId="42FDE3FA" w14:textId="77777777">
        <w:trPr>
          <w:trHeight w:val="261"/>
        </w:trPr>
        <w:tc>
          <w:tcPr>
            <w:tcW w:w="3220" w:type="dxa"/>
            <w:tcBorders>
              <w:top w:val="single" w:sz="4" w:space="0" w:color="000000"/>
              <w:left w:val="single" w:sz="4" w:space="0" w:color="000000"/>
              <w:bottom w:val="single" w:sz="4" w:space="0" w:color="000000"/>
            </w:tcBorders>
            <w:shd w:val="clear" w:color="auto" w:fill="auto"/>
          </w:tcPr>
          <w:p w14:paraId="75FFCB9C" w14:textId="77777777" w:rsidR="009331C6" w:rsidRDefault="0070668F">
            <w:pPr>
              <w:jc w:val="both"/>
            </w:pPr>
            <w:r>
              <w:t xml:space="preserve">Cidade: </w:t>
            </w:r>
          </w:p>
        </w:tc>
        <w:tc>
          <w:tcPr>
            <w:tcW w:w="3220" w:type="dxa"/>
            <w:tcBorders>
              <w:top w:val="single" w:sz="4" w:space="0" w:color="000000"/>
              <w:left w:val="single" w:sz="4" w:space="0" w:color="000000"/>
              <w:bottom w:val="single" w:sz="4" w:space="0" w:color="000000"/>
            </w:tcBorders>
            <w:shd w:val="clear" w:color="auto" w:fill="auto"/>
          </w:tcPr>
          <w:p w14:paraId="7133226B" w14:textId="77777777" w:rsidR="009331C6" w:rsidRDefault="0070668F">
            <w:pPr>
              <w:jc w:val="both"/>
            </w:pPr>
            <w:r>
              <w:t>CEP:</w:t>
            </w:r>
          </w:p>
        </w:tc>
        <w:tc>
          <w:tcPr>
            <w:tcW w:w="3220" w:type="dxa"/>
            <w:tcBorders>
              <w:top w:val="single" w:sz="4" w:space="0" w:color="000000"/>
              <w:left w:val="single" w:sz="4" w:space="0" w:color="000000"/>
              <w:bottom w:val="single" w:sz="4" w:space="0" w:color="000000"/>
              <w:right w:val="single" w:sz="4" w:space="0" w:color="000000"/>
            </w:tcBorders>
            <w:shd w:val="clear" w:color="auto" w:fill="auto"/>
          </w:tcPr>
          <w:p w14:paraId="51BC61B9" w14:textId="77777777" w:rsidR="009331C6" w:rsidRDefault="0070668F">
            <w:pPr>
              <w:jc w:val="both"/>
            </w:pPr>
            <w:r>
              <w:t>Fone/fax:</w:t>
            </w:r>
          </w:p>
        </w:tc>
      </w:tr>
      <w:tr w:rsidR="009331C6" w14:paraId="66DB01C5" w14:textId="77777777">
        <w:trPr>
          <w:trHeight w:val="261"/>
        </w:trPr>
        <w:tc>
          <w:tcPr>
            <w:tcW w:w="3220" w:type="dxa"/>
            <w:tcBorders>
              <w:top w:val="single" w:sz="4" w:space="0" w:color="000000"/>
              <w:left w:val="single" w:sz="4" w:space="0" w:color="000000"/>
              <w:bottom w:val="single" w:sz="4" w:space="0" w:color="000000"/>
            </w:tcBorders>
            <w:shd w:val="clear" w:color="auto" w:fill="auto"/>
          </w:tcPr>
          <w:p w14:paraId="211FCBA2" w14:textId="77777777" w:rsidR="009331C6" w:rsidRDefault="0070668F">
            <w:pPr>
              <w:jc w:val="both"/>
            </w:pPr>
            <w:r>
              <w:t xml:space="preserve">CNPJ nº </w:t>
            </w:r>
          </w:p>
        </w:tc>
        <w:tc>
          <w:tcPr>
            <w:tcW w:w="6440" w:type="dxa"/>
            <w:gridSpan w:val="2"/>
            <w:tcBorders>
              <w:top w:val="single" w:sz="4" w:space="0" w:color="000000"/>
              <w:left w:val="single" w:sz="4" w:space="0" w:color="000000"/>
              <w:bottom w:val="single" w:sz="4" w:space="0" w:color="000000"/>
              <w:right w:val="single" w:sz="4" w:space="0" w:color="000000"/>
            </w:tcBorders>
            <w:shd w:val="clear" w:color="auto" w:fill="auto"/>
          </w:tcPr>
          <w:p w14:paraId="5BD3C936" w14:textId="77777777" w:rsidR="009331C6" w:rsidRDefault="0070668F">
            <w:pPr>
              <w:jc w:val="both"/>
            </w:pPr>
            <w:r>
              <w:t>Inscr. Estadual:</w:t>
            </w:r>
          </w:p>
        </w:tc>
      </w:tr>
      <w:tr w:rsidR="009331C6" w14:paraId="7971C280" w14:textId="77777777">
        <w:trPr>
          <w:trHeight w:val="261"/>
        </w:trPr>
        <w:tc>
          <w:tcPr>
            <w:tcW w:w="3220" w:type="dxa"/>
            <w:tcBorders>
              <w:top w:val="single" w:sz="4" w:space="0" w:color="000000"/>
              <w:left w:val="single" w:sz="4" w:space="0" w:color="000000"/>
              <w:bottom w:val="single" w:sz="4" w:space="0" w:color="000000"/>
            </w:tcBorders>
            <w:shd w:val="clear" w:color="auto" w:fill="auto"/>
          </w:tcPr>
          <w:p w14:paraId="7ADFC4A5" w14:textId="77777777" w:rsidR="009331C6" w:rsidRDefault="0070668F">
            <w:pPr>
              <w:jc w:val="both"/>
            </w:pPr>
            <w:r>
              <w:t xml:space="preserve">e-mail: </w:t>
            </w:r>
          </w:p>
        </w:tc>
        <w:tc>
          <w:tcPr>
            <w:tcW w:w="6440" w:type="dxa"/>
            <w:gridSpan w:val="2"/>
            <w:tcBorders>
              <w:top w:val="single" w:sz="4" w:space="0" w:color="000000"/>
              <w:left w:val="single" w:sz="4" w:space="0" w:color="000000"/>
              <w:bottom w:val="single" w:sz="4" w:space="0" w:color="000000"/>
              <w:right w:val="single" w:sz="4" w:space="0" w:color="000000"/>
            </w:tcBorders>
            <w:shd w:val="clear" w:color="auto" w:fill="auto"/>
          </w:tcPr>
          <w:p w14:paraId="7587E539" w14:textId="77777777" w:rsidR="009331C6" w:rsidRDefault="0070668F">
            <w:pPr>
              <w:jc w:val="both"/>
            </w:pPr>
            <w:r>
              <w:t>Data:</w:t>
            </w:r>
          </w:p>
        </w:tc>
      </w:tr>
      <w:tr w:rsidR="009331C6" w14:paraId="6DC3CAC1" w14:textId="77777777">
        <w:trPr>
          <w:trHeight w:val="261"/>
        </w:trPr>
        <w:tc>
          <w:tcPr>
            <w:tcW w:w="3220" w:type="dxa"/>
            <w:tcBorders>
              <w:top w:val="single" w:sz="4" w:space="0" w:color="000000"/>
              <w:left w:val="single" w:sz="4" w:space="0" w:color="000000"/>
              <w:bottom w:val="single" w:sz="4" w:space="0" w:color="000000"/>
            </w:tcBorders>
            <w:shd w:val="clear" w:color="auto" w:fill="auto"/>
          </w:tcPr>
          <w:p w14:paraId="1C3FA003" w14:textId="77777777" w:rsidR="009331C6" w:rsidRDefault="0070668F">
            <w:pPr>
              <w:jc w:val="both"/>
            </w:pPr>
            <w:r>
              <w:t xml:space="preserve">Telefone(s) de contato para atendimento: </w:t>
            </w:r>
          </w:p>
        </w:tc>
        <w:tc>
          <w:tcPr>
            <w:tcW w:w="6440" w:type="dxa"/>
            <w:gridSpan w:val="2"/>
            <w:tcBorders>
              <w:top w:val="single" w:sz="4" w:space="0" w:color="000000"/>
              <w:bottom w:val="single" w:sz="4" w:space="0" w:color="000000"/>
              <w:right w:val="single" w:sz="4" w:space="0" w:color="000000"/>
            </w:tcBorders>
            <w:shd w:val="clear" w:color="auto" w:fill="auto"/>
          </w:tcPr>
          <w:p w14:paraId="4FEA6223" w14:textId="77777777" w:rsidR="009331C6" w:rsidRDefault="009331C6">
            <w:pPr>
              <w:snapToGrid w:val="0"/>
              <w:jc w:val="both"/>
            </w:pPr>
          </w:p>
        </w:tc>
      </w:tr>
      <w:tr w:rsidR="009331C6" w14:paraId="20182F21" w14:textId="77777777">
        <w:trPr>
          <w:trHeight w:val="261"/>
        </w:trPr>
        <w:tc>
          <w:tcPr>
            <w:tcW w:w="9660" w:type="dxa"/>
            <w:gridSpan w:val="3"/>
            <w:tcBorders>
              <w:top w:val="single" w:sz="4" w:space="0" w:color="000000"/>
            </w:tcBorders>
            <w:shd w:val="clear" w:color="auto" w:fill="auto"/>
          </w:tcPr>
          <w:p w14:paraId="0B46397D" w14:textId="77777777" w:rsidR="009331C6" w:rsidRDefault="0070668F">
            <w:pPr>
              <w:jc w:val="both"/>
              <w:rPr>
                <w:b/>
              </w:rPr>
            </w:pPr>
            <w:r>
              <w:rPr>
                <w:b/>
              </w:rPr>
              <w:t>DADOS DO RESPONSÁVEL PELA ASSINATURA DE CONTRATO</w:t>
            </w:r>
          </w:p>
        </w:tc>
      </w:tr>
      <w:tr w:rsidR="009331C6" w14:paraId="2DE65CB5" w14:textId="77777777">
        <w:trPr>
          <w:trHeight w:val="261"/>
        </w:trPr>
        <w:tc>
          <w:tcPr>
            <w:tcW w:w="9660" w:type="dxa"/>
            <w:gridSpan w:val="3"/>
            <w:tcBorders>
              <w:top w:val="single" w:sz="4" w:space="0" w:color="000000"/>
              <w:left w:val="single" w:sz="4" w:space="0" w:color="000000"/>
              <w:bottom w:val="single" w:sz="4" w:space="0" w:color="000000"/>
              <w:right w:val="single" w:sz="4" w:space="0" w:color="000000"/>
            </w:tcBorders>
            <w:shd w:val="clear" w:color="auto" w:fill="auto"/>
          </w:tcPr>
          <w:p w14:paraId="5AD4B9BD" w14:textId="77777777" w:rsidR="009331C6" w:rsidRDefault="0070668F">
            <w:pPr>
              <w:jc w:val="both"/>
            </w:pPr>
            <w:r>
              <w:t xml:space="preserve">Responsável pela assinatura do contrato: </w:t>
            </w:r>
          </w:p>
        </w:tc>
      </w:tr>
      <w:tr w:rsidR="009331C6" w14:paraId="22982160" w14:textId="77777777">
        <w:trPr>
          <w:trHeight w:val="261"/>
        </w:trPr>
        <w:tc>
          <w:tcPr>
            <w:tcW w:w="9660" w:type="dxa"/>
            <w:gridSpan w:val="3"/>
            <w:tcBorders>
              <w:top w:val="single" w:sz="4" w:space="0" w:color="000000"/>
              <w:left w:val="single" w:sz="4" w:space="0" w:color="000000"/>
              <w:bottom w:val="single" w:sz="4" w:space="0" w:color="000000"/>
              <w:right w:val="single" w:sz="4" w:space="0" w:color="000000"/>
            </w:tcBorders>
            <w:shd w:val="clear" w:color="auto" w:fill="auto"/>
          </w:tcPr>
          <w:p w14:paraId="797F4572" w14:textId="77777777" w:rsidR="009331C6" w:rsidRDefault="0070668F">
            <w:pPr>
              <w:jc w:val="both"/>
            </w:pPr>
            <w:r>
              <w:t xml:space="preserve">Endereço: </w:t>
            </w:r>
          </w:p>
        </w:tc>
      </w:tr>
      <w:tr w:rsidR="009331C6" w14:paraId="3C26D410" w14:textId="77777777">
        <w:trPr>
          <w:trHeight w:val="261"/>
        </w:trPr>
        <w:tc>
          <w:tcPr>
            <w:tcW w:w="3220" w:type="dxa"/>
            <w:tcBorders>
              <w:top w:val="single" w:sz="4" w:space="0" w:color="000000"/>
              <w:left w:val="single" w:sz="4" w:space="0" w:color="000000"/>
              <w:bottom w:val="single" w:sz="4" w:space="0" w:color="000000"/>
            </w:tcBorders>
            <w:shd w:val="clear" w:color="auto" w:fill="auto"/>
          </w:tcPr>
          <w:p w14:paraId="41451633" w14:textId="77777777" w:rsidR="009331C6" w:rsidRDefault="0070668F">
            <w:pPr>
              <w:jc w:val="both"/>
            </w:pPr>
            <w:r>
              <w:t xml:space="preserve">Cidade: </w:t>
            </w:r>
          </w:p>
        </w:tc>
        <w:tc>
          <w:tcPr>
            <w:tcW w:w="3220" w:type="dxa"/>
            <w:tcBorders>
              <w:top w:val="single" w:sz="4" w:space="0" w:color="000000"/>
              <w:left w:val="single" w:sz="4" w:space="0" w:color="000000"/>
              <w:bottom w:val="single" w:sz="4" w:space="0" w:color="000000"/>
            </w:tcBorders>
            <w:shd w:val="clear" w:color="auto" w:fill="auto"/>
          </w:tcPr>
          <w:p w14:paraId="12717075" w14:textId="77777777" w:rsidR="009331C6" w:rsidRDefault="0070668F">
            <w:pPr>
              <w:jc w:val="both"/>
            </w:pPr>
            <w:r>
              <w:t>CEP:</w:t>
            </w:r>
          </w:p>
        </w:tc>
        <w:tc>
          <w:tcPr>
            <w:tcW w:w="3220" w:type="dxa"/>
            <w:tcBorders>
              <w:top w:val="single" w:sz="4" w:space="0" w:color="000000"/>
              <w:left w:val="single" w:sz="4" w:space="0" w:color="000000"/>
              <w:bottom w:val="single" w:sz="4" w:space="0" w:color="000000"/>
              <w:right w:val="single" w:sz="4" w:space="0" w:color="000000"/>
            </w:tcBorders>
            <w:shd w:val="clear" w:color="auto" w:fill="auto"/>
          </w:tcPr>
          <w:p w14:paraId="24F3E863" w14:textId="77777777" w:rsidR="009331C6" w:rsidRDefault="0070668F">
            <w:pPr>
              <w:jc w:val="both"/>
            </w:pPr>
            <w:r>
              <w:t>Fone/fax:</w:t>
            </w:r>
          </w:p>
        </w:tc>
      </w:tr>
      <w:tr w:rsidR="009331C6" w14:paraId="362191E8" w14:textId="77777777">
        <w:trPr>
          <w:trHeight w:val="261"/>
        </w:trPr>
        <w:tc>
          <w:tcPr>
            <w:tcW w:w="3220" w:type="dxa"/>
            <w:tcBorders>
              <w:top w:val="single" w:sz="4" w:space="0" w:color="000000"/>
              <w:left w:val="single" w:sz="4" w:space="0" w:color="000000"/>
              <w:bottom w:val="single" w:sz="4" w:space="0" w:color="000000"/>
            </w:tcBorders>
            <w:shd w:val="clear" w:color="auto" w:fill="auto"/>
          </w:tcPr>
          <w:p w14:paraId="38A24932" w14:textId="77777777" w:rsidR="009331C6" w:rsidRDefault="0070668F">
            <w:pPr>
              <w:jc w:val="both"/>
            </w:pPr>
            <w:r>
              <w:t xml:space="preserve">CPF nº </w:t>
            </w:r>
          </w:p>
        </w:tc>
        <w:tc>
          <w:tcPr>
            <w:tcW w:w="6440" w:type="dxa"/>
            <w:gridSpan w:val="2"/>
            <w:tcBorders>
              <w:top w:val="single" w:sz="4" w:space="0" w:color="000000"/>
              <w:left w:val="single" w:sz="4" w:space="0" w:color="000000"/>
              <w:bottom w:val="single" w:sz="4" w:space="0" w:color="000000"/>
              <w:right w:val="single" w:sz="4" w:space="0" w:color="000000"/>
            </w:tcBorders>
            <w:shd w:val="clear" w:color="auto" w:fill="auto"/>
          </w:tcPr>
          <w:p w14:paraId="44DEE5C5" w14:textId="77777777" w:rsidR="009331C6" w:rsidRDefault="0070668F">
            <w:pPr>
              <w:jc w:val="both"/>
            </w:pPr>
            <w:r>
              <w:rPr>
                <w:b/>
              </w:rPr>
              <w:t xml:space="preserve">RG </w:t>
            </w:r>
            <w:r>
              <w:t>nº:</w:t>
            </w:r>
          </w:p>
        </w:tc>
      </w:tr>
      <w:tr w:rsidR="009331C6" w14:paraId="455491B0" w14:textId="77777777">
        <w:trPr>
          <w:trHeight w:val="261"/>
        </w:trPr>
        <w:tc>
          <w:tcPr>
            <w:tcW w:w="3220" w:type="dxa"/>
            <w:tcBorders>
              <w:top w:val="single" w:sz="4" w:space="0" w:color="000000"/>
              <w:left w:val="single" w:sz="4" w:space="0" w:color="000000"/>
              <w:bottom w:val="single" w:sz="4" w:space="0" w:color="000000"/>
            </w:tcBorders>
            <w:shd w:val="clear" w:color="auto" w:fill="auto"/>
          </w:tcPr>
          <w:p w14:paraId="40E734DE" w14:textId="77777777" w:rsidR="009331C6" w:rsidRDefault="0070668F">
            <w:pPr>
              <w:jc w:val="both"/>
            </w:pPr>
            <w:r>
              <w:t>Profissão:</w:t>
            </w:r>
          </w:p>
        </w:tc>
        <w:tc>
          <w:tcPr>
            <w:tcW w:w="6440" w:type="dxa"/>
            <w:gridSpan w:val="2"/>
            <w:tcBorders>
              <w:top w:val="single" w:sz="4" w:space="0" w:color="000000"/>
              <w:left w:val="single" w:sz="4" w:space="0" w:color="000000"/>
              <w:bottom w:val="single" w:sz="4" w:space="0" w:color="000000"/>
              <w:right w:val="single" w:sz="4" w:space="0" w:color="000000"/>
            </w:tcBorders>
            <w:shd w:val="clear" w:color="auto" w:fill="auto"/>
          </w:tcPr>
          <w:p w14:paraId="00E3FC59" w14:textId="77777777" w:rsidR="009331C6" w:rsidRDefault="0070668F">
            <w:pPr>
              <w:jc w:val="both"/>
            </w:pPr>
            <w:r>
              <w:t>Nacionalidade</w:t>
            </w:r>
          </w:p>
        </w:tc>
      </w:tr>
      <w:tr w:rsidR="009331C6" w14:paraId="3FCD71B4" w14:textId="77777777">
        <w:trPr>
          <w:trHeight w:val="261"/>
        </w:trPr>
        <w:tc>
          <w:tcPr>
            <w:tcW w:w="3220" w:type="dxa"/>
            <w:tcBorders>
              <w:top w:val="single" w:sz="4" w:space="0" w:color="000000"/>
              <w:left w:val="single" w:sz="4" w:space="0" w:color="000000"/>
              <w:bottom w:val="single" w:sz="4" w:space="0" w:color="000000"/>
            </w:tcBorders>
            <w:shd w:val="clear" w:color="auto" w:fill="auto"/>
          </w:tcPr>
          <w:p w14:paraId="5865DEFC" w14:textId="77777777" w:rsidR="009331C6" w:rsidRDefault="0070668F">
            <w:pPr>
              <w:jc w:val="both"/>
            </w:pPr>
            <w:r>
              <w:t xml:space="preserve">E-mail: </w:t>
            </w:r>
          </w:p>
        </w:tc>
        <w:tc>
          <w:tcPr>
            <w:tcW w:w="6440" w:type="dxa"/>
            <w:gridSpan w:val="2"/>
            <w:tcBorders>
              <w:top w:val="single" w:sz="4" w:space="0" w:color="000000"/>
              <w:left w:val="single" w:sz="4" w:space="0" w:color="000000"/>
              <w:bottom w:val="single" w:sz="4" w:space="0" w:color="000000"/>
              <w:right w:val="single" w:sz="4" w:space="0" w:color="000000"/>
            </w:tcBorders>
            <w:shd w:val="clear" w:color="auto" w:fill="auto"/>
          </w:tcPr>
          <w:p w14:paraId="57284AE1" w14:textId="77777777" w:rsidR="009331C6" w:rsidRDefault="0070668F">
            <w:pPr>
              <w:jc w:val="both"/>
            </w:pPr>
            <w:r>
              <w:t xml:space="preserve">Estado Civil: </w:t>
            </w:r>
          </w:p>
        </w:tc>
      </w:tr>
    </w:tbl>
    <w:p w14:paraId="478FE9AC" w14:textId="77777777" w:rsidR="009331C6" w:rsidRDefault="009331C6">
      <w:pPr>
        <w:jc w:val="both"/>
      </w:pPr>
    </w:p>
    <w:tbl>
      <w:tblPr>
        <w:tblW w:w="9560" w:type="dxa"/>
        <w:tblInd w:w="88" w:type="dxa"/>
        <w:tblCellMar>
          <w:top w:w="55" w:type="dxa"/>
          <w:left w:w="55" w:type="dxa"/>
          <w:bottom w:w="55" w:type="dxa"/>
          <w:right w:w="55" w:type="dxa"/>
        </w:tblCellMar>
        <w:tblLook w:val="04A0" w:firstRow="1" w:lastRow="0" w:firstColumn="1" w:lastColumn="0" w:noHBand="0" w:noVBand="1"/>
      </w:tblPr>
      <w:tblGrid>
        <w:gridCol w:w="847"/>
        <w:gridCol w:w="6761"/>
        <w:gridCol w:w="1952"/>
      </w:tblGrid>
      <w:tr w:rsidR="009331C6" w14:paraId="575B2E60" w14:textId="77777777">
        <w:trPr>
          <w:tblHeader/>
        </w:trPr>
        <w:tc>
          <w:tcPr>
            <w:tcW w:w="847" w:type="dxa"/>
            <w:tcBorders>
              <w:top w:val="single" w:sz="4" w:space="0" w:color="000000"/>
              <w:left w:val="single" w:sz="4" w:space="0" w:color="000000"/>
              <w:bottom w:val="single" w:sz="4" w:space="0" w:color="000000"/>
            </w:tcBorders>
            <w:shd w:val="clear" w:color="auto" w:fill="CCCCCC"/>
          </w:tcPr>
          <w:p w14:paraId="770438CF" w14:textId="77777777" w:rsidR="009331C6" w:rsidRDefault="0070668F">
            <w:pPr>
              <w:pStyle w:val="Ttulodetabela"/>
            </w:pPr>
            <w:r>
              <w:t>Item</w:t>
            </w:r>
          </w:p>
        </w:tc>
        <w:tc>
          <w:tcPr>
            <w:tcW w:w="8712" w:type="dxa"/>
            <w:gridSpan w:val="2"/>
            <w:tcBorders>
              <w:top w:val="single" w:sz="4" w:space="0" w:color="000000"/>
              <w:left w:val="single" w:sz="4" w:space="0" w:color="000000"/>
              <w:bottom w:val="single" w:sz="4" w:space="0" w:color="000000"/>
              <w:right w:val="single" w:sz="4" w:space="0" w:color="000000"/>
            </w:tcBorders>
            <w:shd w:val="clear" w:color="auto" w:fill="CCCCCC"/>
          </w:tcPr>
          <w:p w14:paraId="7804486B" w14:textId="77777777" w:rsidR="009331C6" w:rsidRDefault="0070668F">
            <w:pPr>
              <w:pStyle w:val="Ttulodetabela"/>
            </w:pPr>
            <w:r>
              <w:t>Descrição</w:t>
            </w:r>
          </w:p>
        </w:tc>
      </w:tr>
      <w:tr w:rsidR="009331C6" w14:paraId="17802B91" w14:textId="77777777">
        <w:tc>
          <w:tcPr>
            <w:tcW w:w="847" w:type="dxa"/>
            <w:tcBorders>
              <w:top w:val="single" w:sz="4" w:space="0" w:color="000000"/>
              <w:left w:val="single" w:sz="4" w:space="0" w:color="000000"/>
              <w:bottom w:val="single" w:sz="4" w:space="0" w:color="000000"/>
            </w:tcBorders>
            <w:shd w:val="clear" w:color="auto" w:fill="auto"/>
          </w:tcPr>
          <w:p w14:paraId="600EFC4E" w14:textId="77777777" w:rsidR="009331C6" w:rsidRDefault="0070668F">
            <w:pPr>
              <w:pStyle w:val="Corpodetexto"/>
              <w:tabs>
                <w:tab w:val="left" w:pos="720"/>
              </w:tabs>
              <w:snapToGrid w:val="0"/>
              <w:spacing w:after="0"/>
              <w:jc w:val="center"/>
              <w:rPr>
                <w:i/>
              </w:rPr>
            </w:pPr>
            <w:r>
              <w:rPr>
                <w:i/>
              </w:rPr>
              <w:t>Único</w:t>
            </w:r>
          </w:p>
        </w:tc>
        <w:tc>
          <w:tcPr>
            <w:tcW w:w="8712" w:type="dxa"/>
            <w:gridSpan w:val="2"/>
            <w:tcBorders>
              <w:top w:val="single" w:sz="4" w:space="0" w:color="000000"/>
              <w:left w:val="single" w:sz="4" w:space="0" w:color="000000"/>
              <w:bottom w:val="single" w:sz="4" w:space="0" w:color="000000"/>
              <w:right w:val="single" w:sz="4" w:space="0" w:color="000000"/>
            </w:tcBorders>
            <w:shd w:val="clear" w:color="auto" w:fill="auto"/>
          </w:tcPr>
          <w:p w14:paraId="39F21799" w14:textId="77777777" w:rsidR="009331C6" w:rsidRPr="00C34DC0" w:rsidRDefault="0070668F">
            <w:pPr>
              <w:pStyle w:val="Textosemformatao1"/>
              <w:pBdr>
                <w:top w:val="single" w:sz="4" w:space="1" w:color="000000"/>
                <w:left w:val="single" w:sz="4" w:space="1" w:color="000000"/>
                <w:bottom w:val="single" w:sz="4" w:space="0" w:color="000000"/>
                <w:right w:val="single" w:sz="4" w:space="1" w:color="000000"/>
              </w:pBdr>
              <w:jc w:val="both"/>
              <w:rPr>
                <w:b/>
                <w:bCs/>
              </w:rPr>
            </w:pPr>
            <w:r w:rsidRPr="00C34DC0">
              <w:rPr>
                <w:rStyle w:val="Forte"/>
                <w:rFonts w:ascii="Times New Roman" w:hAnsi="Times New Roman" w:cs="Times New Roman"/>
                <w:b w:val="0"/>
                <w:bCs w:val="0"/>
                <w:shd w:val="clear" w:color="auto" w:fill="FFFFFF"/>
              </w:rPr>
              <w:t>Serviço especializado de locação de solução informatizada de gestão pública, incluindo suporte técnico, pelo período de 12 (doze) meses, conforme especificações deste Termo de Referência.</w:t>
            </w:r>
          </w:p>
        </w:tc>
      </w:tr>
      <w:tr w:rsidR="009331C6" w14:paraId="67F48072" w14:textId="77777777">
        <w:tc>
          <w:tcPr>
            <w:tcW w:w="7607" w:type="dxa"/>
            <w:gridSpan w:val="2"/>
            <w:tcBorders>
              <w:top w:val="single" w:sz="4" w:space="0" w:color="000000"/>
              <w:left w:val="single" w:sz="4" w:space="0" w:color="000000"/>
              <w:bottom w:val="single" w:sz="4" w:space="0" w:color="000000"/>
            </w:tcBorders>
            <w:shd w:val="clear" w:color="auto" w:fill="auto"/>
          </w:tcPr>
          <w:p w14:paraId="2B140B21" w14:textId="77777777" w:rsidR="009331C6" w:rsidRDefault="0070668F">
            <w:pPr>
              <w:pStyle w:val="Corpodetexto"/>
              <w:tabs>
                <w:tab w:val="left" w:pos="720"/>
              </w:tabs>
              <w:snapToGrid w:val="0"/>
              <w:spacing w:after="0"/>
              <w:jc w:val="right"/>
              <w:rPr>
                <w:b/>
              </w:rPr>
            </w:pPr>
            <w:r>
              <w:rPr>
                <w:b/>
              </w:rPr>
              <w:t>Valor Mensal (R$)</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3AFBC655" w14:textId="77777777" w:rsidR="009331C6" w:rsidRDefault="009331C6">
            <w:pPr>
              <w:pStyle w:val="Corpodetexto"/>
              <w:tabs>
                <w:tab w:val="left" w:pos="720"/>
              </w:tabs>
              <w:snapToGrid w:val="0"/>
              <w:spacing w:after="0"/>
              <w:jc w:val="both"/>
              <w:rPr>
                <w:b/>
              </w:rPr>
            </w:pPr>
          </w:p>
        </w:tc>
      </w:tr>
      <w:tr w:rsidR="009331C6" w14:paraId="2D4DB7A3" w14:textId="77777777">
        <w:tc>
          <w:tcPr>
            <w:tcW w:w="7607" w:type="dxa"/>
            <w:gridSpan w:val="2"/>
            <w:tcBorders>
              <w:top w:val="single" w:sz="4" w:space="0" w:color="000000"/>
              <w:left w:val="single" w:sz="4" w:space="0" w:color="000000"/>
              <w:bottom w:val="single" w:sz="4" w:space="0" w:color="000000"/>
            </w:tcBorders>
            <w:shd w:val="clear" w:color="auto" w:fill="auto"/>
          </w:tcPr>
          <w:p w14:paraId="29F07FE4" w14:textId="77777777" w:rsidR="009331C6" w:rsidRDefault="0070668F">
            <w:pPr>
              <w:pStyle w:val="Corpodetexto"/>
              <w:tabs>
                <w:tab w:val="left" w:pos="720"/>
              </w:tabs>
              <w:snapToGrid w:val="0"/>
              <w:spacing w:after="0"/>
              <w:jc w:val="right"/>
              <w:rPr>
                <w:b/>
              </w:rPr>
            </w:pPr>
            <w:r>
              <w:rPr>
                <w:b/>
              </w:rPr>
              <w:t xml:space="preserve">Valor Global (12 meses) (R$) </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0A670594" w14:textId="77777777" w:rsidR="009331C6" w:rsidRDefault="009331C6">
            <w:pPr>
              <w:pStyle w:val="Corpodetexto"/>
              <w:tabs>
                <w:tab w:val="left" w:pos="720"/>
              </w:tabs>
              <w:snapToGrid w:val="0"/>
              <w:spacing w:after="0"/>
              <w:jc w:val="both"/>
              <w:rPr>
                <w:b/>
              </w:rPr>
            </w:pPr>
          </w:p>
        </w:tc>
      </w:tr>
    </w:tbl>
    <w:p w14:paraId="198ABCE3" w14:textId="77777777" w:rsidR="009331C6" w:rsidRDefault="009331C6">
      <w:pPr>
        <w:jc w:val="both"/>
        <w:rPr>
          <w:b/>
          <w:u w:val="single"/>
        </w:rPr>
      </w:pPr>
    </w:p>
    <w:p w14:paraId="7A7D0DAE" w14:textId="77777777" w:rsidR="009331C6" w:rsidRDefault="0070668F">
      <w:pPr>
        <w:jc w:val="both"/>
        <w:rPr>
          <w:b/>
          <w:u w:val="single"/>
        </w:rPr>
      </w:pPr>
      <w:r>
        <w:rPr>
          <w:b/>
          <w:u w:val="single"/>
        </w:rPr>
        <w:t>Informações complementares:</w:t>
      </w:r>
    </w:p>
    <w:p w14:paraId="2A82B569" w14:textId="77777777" w:rsidR="009331C6" w:rsidRDefault="0070668F">
      <w:pPr>
        <w:jc w:val="both"/>
      </w:pPr>
      <w:r>
        <w:t>a) Validade da proposta: _________________________ (mínimo de 60 dias).</w:t>
      </w:r>
    </w:p>
    <w:p w14:paraId="737657E1" w14:textId="77777777" w:rsidR="009331C6" w:rsidRDefault="0070668F">
      <w:r>
        <w:t>b) Forma de pagamento: até o dia 10 do mês subsequente ao da prestação dos serviços, mediante aceite de nota fiscal fornecida pelo fornecedor e atestado de correta prestação dos serviços pelo gestor do contrato, através de boleto e/ou transferência bancária, exclusivamente.</w:t>
      </w:r>
    </w:p>
    <w:p w14:paraId="1E1651AB" w14:textId="77777777" w:rsidR="009331C6" w:rsidRDefault="0070668F">
      <w:pPr>
        <w:jc w:val="both"/>
      </w:pPr>
      <w:r>
        <w:t>.</w:t>
      </w:r>
    </w:p>
    <w:p w14:paraId="5947DB92" w14:textId="77777777" w:rsidR="009331C6" w:rsidRDefault="009331C6">
      <w:pPr>
        <w:jc w:val="both"/>
        <w:rPr>
          <w:b/>
        </w:rPr>
      </w:pPr>
    </w:p>
    <w:p w14:paraId="34BF50B3" w14:textId="77777777" w:rsidR="009331C6" w:rsidRDefault="0070668F">
      <w:pPr>
        <w:jc w:val="center"/>
        <w:rPr>
          <w:b/>
        </w:rPr>
      </w:pPr>
      <w:r>
        <w:rPr>
          <w:b/>
        </w:rPr>
        <w:t>DECLARAÇÕES</w:t>
      </w:r>
    </w:p>
    <w:p w14:paraId="2A87A2A5" w14:textId="77777777" w:rsidR="009331C6" w:rsidRDefault="0070668F">
      <w:pPr>
        <w:numPr>
          <w:ilvl w:val="0"/>
          <w:numId w:val="8"/>
        </w:numPr>
        <w:ind w:left="284" w:right="-568"/>
        <w:jc w:val="both"/>
      </w:pPr>
      <w:r>
        <w:t xml:space="preserve">Declaramos, sob as penas da lei, que os serviços ofertados atendem todas as especificações exigidas no Aviso de </w:t>
      </w:r>
      <w:r>
        <w:rPr>
          <w:bCs/>
        </w:rPr>
        <w:t>Dispensa de Licitação nº 04/2021</w:t>
      </w:r>
      <w:r>
        <w:t>.</w:t>
      </w:r>
    </w:p>
    <w:p w14:paraId="30774F96" w14:textId="77777777" w:rsidR="009331C6" w:rsidRDefault="0070668F">
      <w:pPr>
        <w:numPr>
          <w:ilvl w:val="0"/>
          <w:numId w:val="7"/>
        </w:numPr>
        <w:ind w:left="284" w:right="-568"/>
        <w:jc w:val="both"/>
      </w:pPr>
      <w:r>
        <w:t xml:space="preserve">Declaramos que os preços acima indicados contemplam todos os custos diretos e indiretos incorridos pela proponente na data da apresentação desta proposta incluindo, entre outros: tributos, encargos sociais, despesas administrativas e lucro. </w:t>
      </w:r>
    </w:p>
    <w:p w14:paraId="6C34F772" w14:textId="77777777" w:rsidR="009331C6" w:rsidRDefault="009331C6">
      <w:pPr>
        <w:pStyle w:val="Textosemformatao1"/>
        <w:jc w:val="both"/>
        <w:rPr>
          <w:rFonts w:ascii="Times New Roman" w:hAnsi="Times New Roman" w:cs="Times New Roman"/>
        </w:rPr>
      </w:pPr>
    </w:p>
    <w:p w14:paraId="4705B4F8" w14:textId="77777777" w:rsidR="009331C6" w:rsidRDefault="0070668F">
      <w:pPr>
        <w:pStyle w:val="Textosemformatao1"/>
        <w:jc w:val="center"/>
        <w:rPr>
          <w:rFonts w:ascii="Times New Roman" w:hAnsi="Times New Roman" w:cs="Times New Roman"/>
        </w:rPr>
      </w:pPr>
      <w:r>
        <w:rPr>
          <w:rFonts w:ascii="Times New Roman" w:hAnsi="Times New Roman" w:cs="Times New Roman"/>
        </w:rPr>
        <w:t xml:space="preserve">________, _____ de _________ </w:t>
      </w:r>
      <w:proofErr w:type="spellStart"/>
      <w:r>
        <w:rPr>
          <w:rFonts w:ascii="Times New Roman" w:hAnsi="Times New Roman" w:cs="Times New Roman"/>
        </w:rPr>
        <w:t>de</w:t>
      </w:r>
      <w:proofErr w:type="spellEnd"/>
      <w:r>
        <w:rPr>
          <w:rFonts w:ascii="Times New Roman" w:hAnsi="Times New Roman" w:cs="Times New Roman"/>
        </w:rPr>
        <w:t xml:space="preserve"> 2021.</w:t>
      </w:r>
    </w:p>
    <w:p w14:paraId="40FC5EF1" w14:textId="77777777" w:rsidR="009331C6" w:rsidRDefault="009331C6">
      <w:pPr>
        <w:pStyle w:val="Textosemformatao1"/>
        <w:jc w:val="center"/>
        <w:rPr>
          <w:rFonts w:ascii="Times New Roman" w:hAnsi="Times New Roman" w:cs="Times New Roman"/>
        </w:rPr>
      </w:pPr>
    </w:p>
    <w:p w14:paraId="2CD31D04" w14:textId="77777777" w:rsidR="009331C6" w:rsidRDefault="0070668F">
      <w:pPr>
        <w:pStyle w:val="Textosemformatao1"/>
        <w:jc w:val="center"/>
        <w:rPr>
          <w:rFonts w:ascii="Times New Roman" w:hAnsi="Times New Roman" w:cs="Times New Roman"/>
        </w:rPr>
      </w:pPr>
      <w:r>
        <w:rPr>
          <w:rFonts w:ascii="Times New Roman" w:hAnsi="Times New Roman" w:cs="Times New Roman"/>
        </w:rPr>
        <w:t>Nome do Representante Legal</w:t>
      </w:r>
    </w:p>
    <w:p w14:paraId="3A0CF7A6" w14:textId="77777777" w:rsidR="009331C6" w:rsidRDefault="0070668F">
      <w:pPr>
        <w:pStyle w:val="Textosemformatao1"/>
        <w:jc w:val="center"/>
        <w:rPr>
          <w:rFonts w:ascii="Times New Roman" w:hAnsi="Times New Roman" w:cs="Times New Roman"/>
        </w:rPr>
      </w:pPr>
      <w:r>
        <w:rPr>
          <w:rFonts w:ascii="Times New Roman" w:hAnsi="Times New Roman" w:cs="Times New Roman"/>
        </w:rPr>
        <w:t>Assinatura do Representante Legal</w:t>
      </w:r>
    </w:p>
    <w:p w14:paraId="1E8562F0" w14:textId="77777777" w:rsidR="009331C6" w:rsidRDefault="009331C6">
      <w:pPr>
        <w:pStyle w:val="Textosemformatao1"/>
        <w:rPr>
          <w:rFonts w:ascii="Times New Roman" w:hAnsi="Times New Roman" w:cs="Times New Roman"/>
        </w:rPr>
      </w:pPr>
    </w:p>
    <w:p w14:paraId="7E315D89" w14:textId="77777777" w:rsidR="009331C6" w:rsidRDefault="009331C6">
      <w:pPr>
        <w:pStyle w:val="Textosemformatao1"/>
      </w:pPr>
    </w:p>
    <w:p w14:paraId="46DE547E" w14:textId="12078F0D" w:rsidR="009331C6" w:rsidRDefault="009331C6">
      <w:pPr>
        <w:jc w:val="both"/>
        <w:rPr>
          <w:b/>
          <w:i/>
        </w:rPr>
      </w:pPr>
    </w:p>
    <w:p w14:paraId="4707AC3B" w14:textId="0C672A5B" w:rsidR="00540768" w:rsidRDefault="00540768">
      <w:pPr>
        <w:jc w:val="both"/>
        <w:rPr>
          <w:b/>
          <w:i/>
        </w:rPr>
      </w:pPr>
    </w:p>
    <w:p w14:paraId="6CD08D25" w14:textId="17C3A51A" w:rsidR="00540768" w:rsidRDefault="00540768">
      <w:pPr>
        <w:jc w:val="both"/>
        <w:rPr>
          <w:b/>
          <w:i/>
        </w:rPr>
      </w:pPr>
    </w:p>
    <w:p w14:paraId="47A19636" w14:textId="1D0C5F33" w:rsidR="00540768" w:rsidRDefault="00540768">
      <w:pPr>
        <w:jc w:val="both"/>
        <w:rPr>
          <w:b/>
          <w:i/>
        </w:rPr>
      </w:pPr>
    </w:p>
    <w:p w14:paraId="7EACE93C" w14:textId="4A7CAE77" w:rsidR="00540768" w:rsidRDefault="00540768">
      <w:pPr>
        <w:jc w:val="both"/>
        <w:rPr>
          <w:b/>
          <w:i/>
        </w:rPr>
      </w:pPr>
    </w:p>
    <w:p w14:paraId="5B1CD125" w14:textId="77777777" w:rsidR="00540768" w:rsidRDefault="00540768" w:rsidP="00540768">
      <w:pPr>
        <w:pStyle w:val="Textosemformatao1"/>
        <w:rPr>
          <w:rFonts w:ascii="Times New Roman" w:hAnsi="Times New Roman" w:cs="Times New Roman"/>
        </w:rPr>
      </w:pPr>
    </w:p>
    <w:p w14:paraId="7B90599F" w14:textId="77777777" w:rsidR="00540768" w:rsidRDefault="00540768" w:rsidP="00540768">
      <w:pPr>
        <w:pStyle w:val="Textosemformatao1"/>
        <w:rPr>
          <w:rFonts w:ascii="Times New Roman" w:hAnsi="Times New Roman" w:cs="Times New Roman"/>
        </w:rPr>
      </w:pPr>
    </w:p>
    <w:p w14:paraId="6BCB1927" w14:textId="77777777" w:rsidR="00540768" w:rsidRDefault="00540768" w:rsidP="00540768">
      <w:pPr>
        <w:pStyle w:val="Textosemformatao1"/>
        <w:rPr>
          <w:rFonts w:ascii="Times New Roman" w:hAnsi="Times New Roman" w:cs="Times New Roman"/>
        </w:rPr>
      </w:pPr>
    </w:p>
    <w:p w14:paraId="6990D8B0" w14:textId="77777777" w:rsidR="00540768" w:rsidRDefault="00540768" w:rsidP="00540768">
      <w:pPr>
        <w:pStyle w:val="Textosemformatao1"/>
        <w:rPr>
          <w:rFonts w:ascii="Times New Roman" w:hAnsi="Times New Roman" w:cs="Times New Roman"/>
        </w:rPr>
      </w:pPr>
    </w:p>
    <w:p w14:paraId="74D5CAF3" w14:textId="77777777" w:rsidR="00540768" w:rsidRDefault="00540768" w:rsidP="00540768">
      <w:pPr>
        <w:pStyle w:val="Textosemformatao1"/>
        <w:rPr>
          <w:rFonts w:ascii="Times New Roman" w:hAnsi="Times New Roman" w:cs="Times New Roman"/>
        </w:rPr>
      </w:pPr>
    </w:p>
    <w:p w14:paraId="48D7C583" w14:textId="77777777" w:rsidR="00540768" w:rsidRDefault="00540768" w:rsidP="00540768">
      <w:pPr>
        <w:jc w:val="center"/>
      </w:pPr>
      <w:r>
        <w:rPr>
          <w:rFonts w:cs="Arial"/>
          <w:b/>
          <w:sz w:val="36"/>
          <w:szCs w:val="36"/>
        </w:rPr>
        <w:t>C E R T I D Ã O</w:t>
      </w:r>
    </w:p>
    <w:p w14:paraId="18C10889" w14:textId="77777777" w:rsidR="00540768" w:rsidRDefault="00540768" w:rsidP="00540768">
      <w:pPr>
        <w:spacing w:line="360" w:lineRule="auto"/>
        <w:ind w:firstLine="851"/>
        <w:jc w:val="both"/>
        <w:rPr>
          <w:rFonts w:cs="Arial"/>
          <w:b/>
          <w:sz w:val="22"/>
          <w:szCs w:val="22"/>
        </w:rPr>
      </w:pPr>
    </w:p>
    <w:p w14:paraId="4071305C" w14:textId="77777777" w:rsidR="00540768" w:rsidRDefault="00540768" w:rsidP="00540768">
      <w:pPr>
        <w:spacing w:line="360" w:lineRule="auto"/>
        <w:ind w:firstLine="851"/>
        <w:jc w:val="both"/>
        <w:rPr>
          <w:rFonts w:cs="Arial"/>
          <w:b/>
          <w:sz w:val="22"/>
          <w:szCs w:val="22"/>
        </w:rPr>
      </w:pPr>
    </w:p>
    <w:p w14:paraId="515902ED" w14:textId="5E16E9BF" w:rsidR="00540768" w:rsidRDefault="00540768" w:rsidP="00540768">
      <w:pPr>
        <w:spacing w:line="360" w:lineRule="auto"/>
        <w:ind w:left="1984" w:right="1701"/>
        <w:jc w:val="both"/>
      </w:pPr>
      <w:r>
        <w:rPr>
          <w:sz w:val="24"/>
          <w:szCs w:val="24"/>
        </w:rPr>
        <w:t>Certifico e dou fé que, para os devidos fins e efeitos legais, não foram apresentadas novas propostas no prazo disposto no Aviso d</w:t>
      </w:r>
      <w:r>
        <w:rPr>
          <w:rFonts w:eastAsia="SimSun"/>
          <w:sz w:val="24"/>
          <w:szCs w:val="24"/>
        </w:rPr>
        <w:t>a</w:t>
      </w:r>
      <w:r>
        <w:rPr>
          <w:sz w:val="24"/>
          <w:szCs w:val="24"/>
        </w:rPr>
        <w:t xml:space="preserve"> Dispensa de Licitação nº 04/2021.</w:t>
      </w:r>
    </w:p>
    <w:p w14:paraId="5ED21F34" w14:textId="77777777" w:rsidR="00540768" w:rsidRDefault="00540768" w:rsidP="00540768">
      <w:pPr>
        <w:pStyle w:val="CM53"/>
        <w:spacing w:after="0" w:line="360" w:lineRule="auto"/>
        <w:ind w:left="1985" w:right="1700"/>
        <w:jc w:val="both"/>
        <w:rPr>
          <w:rFonts w:ascii="Times New Roman" w:eastAsia="SimSun" w:hAnsi="Times New Roman" w:cs="Times New Roman"/>
          <w:lang w:eastAsia="zh-CN"/>
        </w:rPr>
      </w:pPr>
    </w:p>
    <w:p w14:paraId="3E03F751" w14:textId="77777777" w:rsidR="00540768" w:rsidRDefault="00540768" w:rsidP="00540768">
      <w:pPr>
        <w:pStyle w:val="CM53"/>
        <w:spacing w:after="0" w:line="360" w:lineRule="auto"/>
        <w:ind w:left="1985" w:right="1700"/>
        <w:jc w:val="both"/>
      </w:pPr>
      <w:r>
        <w:rPr>
          <w:rFonts w:ascii="Times New Roman" w:hAnsi="Times New Roman" w:cs="Times New Roman"/>
          <w:color w:val="000000"/>
        </w:rPr>
        <w:t>Do que, para constar, na qualidade de Secretário Administrativo e Financeiro, lavrei o presente termo.</w:t>
      </w:r>
    </w:p>
    <w:p w14:paraId="3933A7B5" w14:textId="77777777" w:rsidR="00540768" w:rsidRDefault="00540768" w:rsidP="00540768">
      <w:pPr>
        <w:spacing w:line="360" w:lineRule="auto"/>
        <w:ind w:left="1985" w:right="1700"/>
        <w:rPr>
          <w:color w:val="000000"/>
          <w:sz w:val="24"/>
          <w:szCs w:val="24"/>
          <w:lang w:eastAsia="pt-BR"/>
        </w:rPr>
      </w:pPr>
    </w:p>
    <w:p w14:paraId="0DB596F6" w14:textId="28246181" w:rsidR="00540768" w:rsidRDefault="00540768" w:rsidP="00540768">
      <w:pPr>
        <w:spacing w:line="360" w:lineRule="auto"/>
        <w:ind w:left="1985" w:right="1700"/>
        <w:jc w:val="center"/>
      </w:pPr>
      <w:r>
        <w:rPr>
          <w:sz w:val="24"/>
          <w:szCs w:val="24"/>
          <w:lang w:eastAsia="pt-BR"/>
        </w:rPr>
        <w:t>Garça/SP, 14 de junho de 20</w:t>
      </w:r>
      <w:r>
        <w:rPr>
          <w:sz w:val="24"/>
          <w:szCs w:val="24"/>
          <w:lang w:val="en-US" w:eastAsia="pt-BR"/>
        </w:rPr>
        <w:t>2</w:t>
      </w:r>
      <w:r>
        <w:rPr>
          <w:rFonts w:eastAsia="SimSun"/>
          <w:sz w:val="24"/>
          <w:szCs w:val="24"/>
          <w:lang w:val="en-US" w:eastAsia="pt-BR"/>
        </w:rPr>
        <w:t>1</w:t>
      </w:r>
      <w:r>
        <w:rPr>
          <w:sz w:val="24"/>
          <w:szCs w:val="24"/>
          <w:lang w:eastAsia="pt-BR"/>
        </w:rPr>
        <w:t>.</w:t>
      </w:r>
    </w:p>
    <w:p w14:paraId="0A6D046E" w14:textId="77777777" w:rsidR="00540768" w:rsidRDefault="00540768" w:rsidP="00540768">
      <w:pPr>
        <w:spacing w:line="360" w:lineRule="auto"/>
        <w:ind w:left="1985" w:right="1700"/>
        <w:rPr>
          <w:sz w:val="24"/>
          <w:szCs w:val="24"/>
          <w:lang w:eastAsia="pt-BR"/>
        </w:rPr>
      </w:pPr>
    </w:p>
    <w:p w14:paraId="134FB81F" w14:textId="77777777" w:rsidR="00540768" w:rsidRDefault="00540768" w:rsidP="00540768">
      <w:pPr>
        <w:spacing w:line="360" w:lineRule="auto"/>
        <w:ind w:left="1985" w:right="1700"/>
        <w:rPr>
          <w:sz w:val="24"/>
          <w:szCs w:val="24"/>
          <w:lang w:eastAsia="pt-BR"/>
        </w:rPr>
      </w:pPr>
    </w:p>
    <w:p w14:paraId="74572DAA" w14:textId="77777777" w:rsidR="00540768" w:rsidRDefault="00540768" w:rsidP="00540768">
      <w:pPr>
        <w:ind w:left="1985" w:right="1700"/>
        <w:jc w:val="center"/>
      </w:pPr>
      <w:r>
        <w:rPr>
          <w:rFonts w:eastAsia="SimSun"/>
          <w:b/>
          <w:sz w:val="24"/>
          <w:szCs w:val="24"/>
          <w:lang w:eastAsia="pt-BR"/>
        </w:rPr>
        <w:t>JOSÉ ROBERTO CARVALHO</w:t>
      </w:r>
    </w:p>
    <w:p w14:paraId="4F7FB9A2" w14:textId="77777777" w:rsidR="00540768" w:rsidRDefault="00540768" w:rsidP="00540768">
      <w:pPr>
        <w:ind w:left="1985" w:right="1700"/>
        <w:jc w:val="center"/>
        <w:rPr>
          <w:rFonts w:eastAsia="SimSun"/>
          <w:b/>
          <w:sz w:val="24"/>
          <w:szCs w:val="24"/>
          <w:lang w:eastAsia="pt-BR"/>
        </w:rPr>
      </w:pPr>
      <w:r>
        <w:rPr>
          <w:b/>
          <w:sz w:val="24"/>
          <w:szCs w:val="24"/>
          <w:lang w:eastAsia="pt-BR"/>
        </w:rPr>
        <w:t xml:space="preserve">Secretário </w:t>
      </w:r>
      <w:r>
        <w:rPr>
          <w:rFonts w:eastAsia="SimSun"/>
          <w:b/>
          <w:sz w:val="24"/>
          <w:szCs w:val="24"/>
          <w:lang w:eastAsia="pt-BR"/>
        </w:rPr>
        <w:t xml:space="preserve">Administrativo e Financeiro </w:t>
      </w:r>
    </w:p>
    <w:p w14:paraId="720164D3" w14:textId="77777777" w:rsidR="00540768" w:rsidRDefault="00540768" w:rsidP="00540768">
      <w:pPr>
        <w:ind w:left="1985" w:right="1700"/>
        <w:jc w:val="center"/>
      </w:pPr>
    </w:p>
    <w:p w14:paraId="3A85DED9" w14:textId="77777777" w:rsidR="00540768" w:rsidRDefault="00540768" w:rsidP="00540768">
      <w:pPr>
        <w:ind w:left="1985" w:right="1700"/>
        <w:jc w:val="center"/>
      </w:pPr>
    </w:p>
    <w:p w14:paraId="3CC30FC3" w14:textId="77777777" w:rsidR="00540768" w:rsidRDefault="00540768" w:rsidP="00540768">
      <w:pPr>
        <w:ind w:left="1985" w:right="1700"/>
        <w:jc w:val="center"/>
      </w:pPr>
    </w:p>
    <w:p w14:paraId="22407905" w14:textId="77777777" w:rsidR="00540768" w:rsidRDefault="00540768" w:rsidP="00540768">
      <w:pPr>
        <w:ind w:left="1985" w:right="1700"/>
        <w:jc w:val="center"/>
      </w:pPr>
    </w:p>
    <w:p w14:paraId="2C3DD4E3" w14:textId="77777777" w:rsidR="00540768" w:rsidRDefault="00540768">
      <w:pPr>
        <w:jc w:val="both"/>
        <w:rPr>
          <w:b/>
          <w:i/>
        </w:rPr>
      </w:pPr>
    </w:p>
    <w:p w14:paraId="5A5C4C33" w14:textId="16BD5108" w:rsidR="009331C6" w:rsidRDefault="009331C6">
      <w:pPr>
        <w:jc w:val="both"/>
        <w:rPr>
          <w:b/>
          <w:i/>
        </w:rPr>
      </w:pPr>
    </w:p>
    <w:p w14:paraId="77DA5819" w14:textId="0E72C021" w:rsidR="00540768" w:rsidRDefault="00540768">
      <w:pPr>
        <w:jc w:val="both"/>
        <w:rPr>
          <w:b/>
          <w:i/>
        </w:rPr>
      </w:pPr>
    </w:p>
    <w:p w14:paraId="63416E01" w14:textId="60260928" w:rsidR="00540768" w:rsidRDefault="00540768">
      <w:pPr>
        <w:jc w:val="both"/>
        <w:rPr>
          <w:b/>
          <w:i/>
        </w:rPr>
      </w:pPr>
    </w:p>
    <w:p w14:paraId="2E3A39D8" w14:textId="0AC9E60B" w:rsidR="00540768" w:rsidRDefault="00540768">
      <w:pPr>
        <w:jc w:val="both"/>
        <w:rPr>
          <w:b/>
          <w:i/>
        </w:rPr>
      </w:pPr>
    </w:p>
    <w:p w14:paraId="7E8AEDEA" w14:textId="32D61382" w:rsidR="00540768" w:rsidRDefault="00540768">
      <w:pPr>
        <w:jc w:val="both"/>
        <w:rPr>
          <w:b/>
          <w:i/>
        </w:rPr>
      </w:pPr>
    </w:p>
    <w:p w14:paraId="59B73279" w14:textId="64183A66" w:rsidR="00540768" w:rsidRDefault="00540768">
      <w:pPr>
        <w:jc w:val="both"/>
        <w:rPr>
          <w:b/>
          <w:i/>
        </w:rPr>
      </w:pPr>
    </w:p>
    <w:p w14:paraId="10855138" w14:textId="658995FA" w:rsidR="00540768" w:rsidRDefault="00540768">
      <w:pPr>
        <w:jc w:val="both"/>
        <w:rPr>
          <w:b/>
          <w:i/>
        </w:rPr>
      </w:pPr>
    </w:p>
    <w:p w14:paraId="6A4B8058" w14:textId="6D8798B7" w:rsidR="00540768" w:rsidRDefault="00540768">
      <w:pPr>
        <w:jc w:val="both"/>
        <w:rPr>
          <w:b/>
          <w:i/>
        </w:rPr>
      </w:pPr>
    </w:p>
    <w:p w14:paraId="05FAA224" w14:textId="7B2AE3B7" w:rsidR="00540768" w:rsidRDefault="00540768">
      <w:pPr>
        <w:jc w:val="both"/>
        <w:rPr>
          <w:b/>
          <w:i/>
        </w:rPr>
      </w:pPr>
    </w:p>
    <w:p w14:paraId="376EDCDD" w14:textId="1F34F271" w:rsidR="00540768" w:rsidRDefault="00540768">
      <w:pPr>
        <w:jc w:val="both"/>
        <w:rPr>
          <w:b/>
          <w:i/>
        </w:rPr>
      </w:pPr>
    </w:p>
    <w:p w14:paraId="4D458AF4" w14:textId="7FF08B6D" w:rsidR="00E56D9C" w:rsidRDefault="00E56D9C">
      <w:pPr>
        <w:jc w:val="both"/>
        <w:rPr>
          <w:b/>
          <w:i/>
        </w:rPr>
      </w:pPr>
    </w:p>
    <w:p w14:paraId="4A21DE2A" w14:textId="1054DDFB" w:rsidR="00E56D9C" w:rsidRDefault="00E56D9C">
      <w:pPr>
        <w:jc w:val="both"/>
        <w:rPr>
          <w:b/>
          <w:i/>
        </w:rPr>
      </w:pPr>
    </w:p>
    <w:p w14:paraId="22D4AF2A" w14:textId="5450B4F3" w:rsidR="00E56D9C" w:rsidRDefault="00E56D9C">
      <w:pPr>
        <w:jc w:val="both"/>
        <w:rPr>
          <w:b/>
          <w:i/>
        </w:rPr>
      </w:pPr>
    </w:p>
    <w:p w14:paraId="373AAE30" w14:textId="61392E18" w:rsidR="00E56D9C" w:rsidRDefault="00E56D9C">
      <w:pPr>
        <w:jc w:val="both"/>
        <w:rPr>
          <w:b/>
          <w:i/>
        </w:rPr>
      </w:pPr>
    </w:p>
    <w:p w14:paraId="69AA3392" w14:textId="4189549C" w:rsidR="00E56D9C" w:rsidRDefault="00E56D9C">
      <w:pPr>
        <w:jc w:val="both"/>
        <w:rPr>
          <w:b/>
          <w:i/>
        </w:rPr>
      </w:pPr>
    </w:p>
    <w:p w14:paraId="4C7FC614" w14:textId="5CDECC33" w:rsidR="00E56D9C" w:rsidRDefault="00E56D9C">
      <w:pPr>
        <w:jc w:val="both"/>
        <w:rPr>
          <w:b/>
          <w:i/>
        </w:rPr>
      </w:pPr>
    </w:p>
    <w:p w14:paraId="6A4C9FAF" w14:textId="1896F0A4" w:rsidR="00E56D9C" w:rsidRDefault="00E56D9C">
      <w:pPr>
        <w:jc w:val="both"/>
        <w:rPr>
          <w:b/>
          <w:i/>
        </w:rPr>
      </w:pPr>
    </w:p>
    <w:p w14:paraId="719A84EA" w14:textId="4FE9EDD5" w:rsidR="00E56D9C" w:rsidRDefault="00E56D9C">
      <w:pPr>
        <w:jc w:val="both"/>
        <w:rPr>
          <w:b/>
          <w:i/>
        </w:rPr>
      </w:pPr>
    </w:p>
    <w:p w14:paraId="5C55E2B6" w14:textId="65E75441" w:rsidR="00E56D9C" w:rsidRDefault="00E56D9C">
      <w:pPr>
        <w:jc w:val="both"/>
        <w:rPr>
          <w:b/>
          <w:i/>
        </w:rPr>
      </w:pPr>
    </w:p>
    <w:p w14:paraId="76983048" w14:textId="47811EDC" w:rsidR="00E56D9C" w:rsidRDefault="00E56D9C">
      <w:pPr>
        <w:jc w:val="both"/>
        <w:rPr>
          <w:b/>
          <w:i/>
        </w:rPr>
      </w:pPr>
    </w:p>
    <w:p w14:paraId="3F89BC8F" w14:textId="22137D3D" w:rsidR="00E56D9C" w:rsidRDefault="00E56D9C">
      <w:pPr>
        <w:jc w:val="both"/>
        <w:rPr>
          <w:b/>
          <w:i/>
        </w:rPr>
      </w:pPr>
    </w:p>
    <w:p w14:paraId="60B844FB" w14:textId="183B3763" w:rsidR="00E56D9C" w:rsidRDefault="00E56D9C">
      <w:pPr>
        <w:jc w:val="both"/>
        <w:rPr>
          <w:b/>
          <w:i/>
        </w:rPr>
      </w:pPr>
    </w:p>
    <w:p w14:paraId="32C8A184" w14:textId="19CFFE0B" w:rsidR="00E56D9C" w:rsidRDefault="00E56D9C">
      <w:pPr>
        <w:jc w:val="both"/>
        <w:rPr>
          <w:b/>
          <w:i/>
        </w:rPr>
      </w:pPr>
    </w:p>
    <w:p w14:paraId="667969F4" w14:textId="77777777" w:rsidR="00E56D9C" w:rsidRDefault="00E56D9C" w:rsidP="00E56D9C">
      <w:pPr>
        <w:jc w:val="both"/>
        <w:rPr>
          <w:b/>
          <w:i/>
        </w:rPr>
      </w:pPr>
    </w:p>
    <w:p w14:paraId="5AE2A129" w14:textId="77777777" w:rsidR="00E56D9C" w:rsidRDefault="00E56D9C" w:rsidP="00E56D9C">
      <w:pPr>
        <w:jc w:val="both"/>
        <w:rPr>
          <w:b/>
          <w:i/>
        </w:rPr>
      </w:pPr>
    </w:p>
    <w:p w14:paraId="434D94D6" w14:textId="77777777" w:rsidR="00E56D9C" w:rsidRDefault="00E56D9C" w:rsidP="00E56D9C">
      <w:pPr>
        <w:ind w:right="4819"/>
        <w:rPr>
          <w:i/>
          <w:iCs/>
        </w:rPr>
      </w:pPr>
      <w:r>
        <w:rPr>
          <w:rFonts w:ascii="Arial" w:hAnsi="Arial" w:cs="Arial"/>
          <w:b/>
          <w:bCs/>
          <w:i/>
          <w:iCs/>
          <w:sz w:val="24"/>
          <w:szCs w:val="24"/>
        </w:rPr>
        <w:t>=DESPACHO=</w:t>
      </w:r>
    </w:p>
    <w:p w14:paraId="1253A1A6" w14:textId="77777777" w:rsidR="00E56D9C" w:rsidRDefault="00E56D9C" w:rsidP="00E56D9C">
      <w:pPr>
        <w:ind w:right="4819"/>
        <w:rPr>
          <w:rFonts w:ascii="Arial" w:hAnsi="Arial" w:cs="Arial"/>
          <w:sz w:val="24"/>
          <w:szCs w:val="24"/>
        </w:rPr>
      </w:pPr>
    </w:p>
    <w:p w14:paraId="6158CBCB" w14:textId="1272D933" w:rsidR="00E56D9C" w:rsidRDefault="00E56D9C" w:rsidP="00E56D9C">
      <w:pPr>
        <w:ind w:right="4819"/>
        <w:jc w:val="both"/>
      </w:pPr>
      <w:r>
        <w:rPr>
          <w:rFonts w:ascii="Arial" w:hAnsi="Arial" w:cs="Arial"/>
          <w:sz w:val="24"/>
          <w:szCs w:val="24"/>
        </w:rPr>
        <w:t>Determino à Secretaria Administrativa e Financeira para que colacione as certidões de regularidade da empresa com a melhor proposta, nos termos legais.</w:t>
      </w:r>
    </w:p>
    <w:p w14:paraId="268F1FB6" w14:textId="77777777" w:rsidR="00E56D9C" w:rsidRDefault="00E56D9C" w:rsidP="00E56D9C">
      <w:pPr>
        <w:ind w:right="4819"/>
        <w:jc w:val="both"/>
        <w:rPr>
          <w:rFonts w:ascii="Arial" w:hAnsi="Arial" w:cs="Arial"/>
          <w:sz w:val="24"/>
          <w:szCs w:val="24"/>
        </w:rPr>
      </w:pPr>
    </w:p>
    <w:p w14:paraId="5BC05159" w14:textId="71E49990" w:rsidR="00E56D9C" w:rsidRDefault="00E56D9C" w:rsidP="00E56D9C">
      <w:pPr>
        <w:ind w:right="4819"/>
        <w:jc w:val="both"/>
      </w:pPr>
      <w:r>
        <w:rPr>
          <w:rFonts w:ascii="Arial" w:hAnsi="Arial" w:cs="Arial"/>
          <w:sz w:val="24"/>
          <w:szCs w:val="24"/>
        </w:rPr>
        <w:t>Garça, 14/06/2021.</w:t>
      </w:r>
    </w:p>
    <w:p w14:paraId="7BFDA110" w14:textId="77777777" w:rsidR="00E56D9C" w:rsidRDefault="00E56D9C" w:rsidP="00E56D9C">
      <w:pPr>
        <w:ind w:right="4819"/>
        <w:rPr>
          <w:rFonts w:ascii="Arial" w:hAnsi="Arial" w:cs="Arial"/>
          <w:sz w:val="24"/>
          <w:szCs w:val="24"/>
        </w:rPr>
      </w:pPr>
    </w:p>
    <w:p w14:paraId="4C18EBEE" w14:textId="77777777" w:rsidR="00E56D9C" w:rsidRDefault="00E56D9C" w:rsidP="00E56D9C">
      <w:pPr>
        <w:ind w:right="4819"/>
        <w:jc w:val="center"/>
        <w:rPr>
          <w:rFonts w:ascii="Arial" w:hAnsi="Arial" w:cs="Arial"/>
          <w:sz w:val="24"/>
          <w:szCs w:val="24"/>
        </w:rPr>
      </w:pPr>
    </w:p>
    <w:p w14:paraId="731FF2E2" w14:textId="77777777" w:rsidR="00E56D9C" w:rsidRDefault="00E56D9C" w:rsidP="00E56D9C">
      <w:pPr>
        <w:ind w:right="4819"/>
        <w:jc w:val="center"/>
      </w:pPr>
      <w:r>
        <w:rPr>
          <w:rFonts w:ascii="Arial" w:hAnsi="Arial" w:cs="Arial"/>
          <w:b/>
          <w:bCs/>
          <w:sz w:val="24"/>
          <w:szCs w:val="24"/>
        </w:rPr>
        <w:t>RAFAEL JOSÉ FRABETTI</w:t>
      </w:r>
    </w:p>
    <w:p w14:paraId="2BB5B7BF" w14:textId="77777777" w:rsidR="00E56D9C" w:rsidRDefault="00E56D9C" w:rsidP="00E56D9C">
      <w:pPr>
        <w:ind w:right="4819"/>
        <w:jc w:val="center"/>
      </w:pPr>
      <w:r>
        <w:rPr>
          <w:rFonts w:ascii="Arial" w:hAnsi="Arial" w:cs="Arial"/>
          <w:b/>
          <w:bCs/>
          <w:sz w:val="24"/>
          <w:szCs w:val="24"/>
        </w:rPr>
        <w:t>Presidente</w:t>
      </w:r>
    </w:p>
    <w:p w14:paraId="5B51A6D0" w14:textId="77777777" w:rsidR="00E56D9C" w:rsidRDefault="00E56D9C">
      <w:pPr>
        <w:jc w:val="both"/>
        <w:rPr>
          <w:b/>
          <w:i/>
        </w:rPr>
      </w:pPr>
    </w:p>
    <w:p w14:paraId="705CA87A" w14:textId="77777777" w:rsidR="00E56D9C" w:rsidRDefault="00E56D9C" w:rsidP="00E56D9C">
      <w:pPr>
        <w:ind w:left="1985" w:right="1700"/>
        <w:jc w:val="center"/>
      </w:pPr>
    </w:p>
    <w:p w14:paraId="2DB85120" w14:textId="77777777" w:rsidR="00E56D9C" w:rsidRDefault="00E56D9C" w:rsidP="00E56D9C"/>
    <w:p w14:paraId="130CF565" w14:textId="69E40EC3" w:rsidR="00E56D9C" w:rsidRDefault="00E56D9C" w:rsidP="00E56D9C"/>
    <w:p w14:paraId="6D174CF1" w14:textId="31EFAE4A" w:rsidR="00E56D9C" w:rsidRDefault="00E56D9C" w:rsidP="00E56D9C"/>
    <w:p w14:paraId="52FE26B9" w14:textId="7B2058E0" w:rsidR="00E56D9C" w:rsidRDefault="00E56D9C" w:rsidP="00E56D9C"/>
    <w:p w14:paraId="22FE8921" w14:textId="19DF854A" w:rsidR="00E56D9C" w:rsidRDefault="00E56D9C" w:rsidP="00E56D9C"/>
    <w:p w14:paraId="2F093A9B" w14:textId="77777777" w:rsidR="00E56D9C" w:rsidRDefault="00E56D9C" w:rsidP="00E56D9C"/>
    <w:p w14:paraId="732EE314" w14:textId="77777777" w:rsidR="00E56D9C" w:rsidRDefault="00E56D9C" w:rsidP="00E56D9C"/>
    <w:p w14:paraId="68CA69BA" w14:textId="77777777" w:rsidR="00E56D9C" w:rsidRDefault="00E56D9C" w:rsidP="00E56D9C">
      <w:pPr>
        <w:ind w:left="4820"/>
        <w:jc w:val="both"/>
        <w:rPr>
          <w:i/>
          <w:iCs/>
          <w:sz w:val="22"/>
          <w:szCs w:val="22"/>
        </w:rPr>
      </w:pPr>
      <w:r>
        <w:rPr>
          <w:i/>
          <w:iCs/>
          <w:sz w:val="22"/>
          <w:szCs w:val="22"/>
        </w:rPr>
        <w:t>Sr. Presidente;</w:t>
      </w:r>
    </w:p>
    <w:p w14:paraId="38470154" w14:textId="77777777" w:rsidR="00E56D9C" w:rsidRDefault="00E56D9C" w:rsidP="00E56D9C">
      <w:pPr>
        <w:ind w:left="5556"/>
        <w:jc w:val="both"/>
        <w:rPr>
          <w:sz w:val="22"/>
          <w:szCs w:val="22"/>
        </w:rPr>
      </w:pPr>
    </w:p>
    <w:p w14:paraId="170AB78E" w14:textId="09A4AF6E" w:rsidR="00E56D9C" w:rsidRDefault="00E56D9C" w:rsidP="00E56D9C">
      <w:pPr>
        <w:ind w:left="4820"/>
        <w:jc w:val="both"/>
        <w:rPr>
          <w:sz w:val="22"/>
          <w:szCs w:val="22"/>
        </w:rPr>
      </w:pPr>
      <w:r>
        <w:rPr>
          <w:sz w:val="22"/>
          <w:szCs w:val="22"/>
        </w:rPr>
        <w:t>Apresento as certidões de regularidade fiscal da empresa “</w:t>
      </w:r>
      <w:r>
        <w:rPr>
          <w:b/>
          <w:bCs/>
          <w:sz w:val="22"/>
          <w:szCs w:val="22"/>
        </w:rPr>
        <w:t xml:space="preserve">FIORILLI SOFTWARE </w:t>
      </w:r>
      <w:r w:rsidRPr="00101BFA">
        <w:rPr>
          <w:b/>
          <w:bCs/>
          <w:sz w:val="22"/>
          <w:szCs w:val="22"/>
        </w:rPr>
        <w:t>LTDA</w:t>
      </w:r>
      <w:r>
        <w:rPr>
          <w:sz w:val="22"/>
          <w:szCs w:val="22"/>
        </w:rPr>
        <w:t xml:space="preserve">”, inscrita no CNPJ sob nº 01.704.233/0001-38, que apresenta a melhor proposta para a prestação dos serviços pleiteados. </w:t>
      </w:r>
    </w:p>
    <w:p w14:paraId="71BCA56A" w14:textId="77777777" w:rsidR="00E56D9C" w:rsidRDefault="00E56D9C" w:rsidP="00E56D9C">
      <w:pPr>
        <w:ind w:left="4820"/>
        <w:jc w:val="both"/>
        <w:rPr>
          <w:sz w:val="22"/>
          <w:szCs w:val="22"/>
        </w:rPr>
      </w:pPr>
    </w:p>
    <w:p w14:paraId="1130735E" w14:textId="51E24D4F" w:rsidR="00E56D9C" w:rsidRDefault="00E56D9C" w:rsidP="00E56D9C">
      <w:pPr>
        <w:ind w:left="4820"/>
        <w:jc w:val="both"/>
        <w:rPr>
          <w:sz w:val="22"/>
          <w:szCs w:val="22"/>
        </w:rPr>
      </w:pPr>
      <w:r>
        <w:rPr>
          <w:sz w:val="22"/>
          <w:szCs w:val="22"/>
        </w:rPr>
        <w:t>Garça, 18/06/2021.</w:t>
      </w:r>
    </w:p>
    <w:p w14:paraId="0AC69A25" w14:textId="77777777" w:rsidR="00E56D9C" w:rsidRDefault="00E56D9C" w:rsidP="00E56D9C">
      <w:pPr>
        <w:ind w:left="4820"/>
        <w:jc w:val="both"/>
        <w:rPr>
          <w:sz w:val="22"/>
          <w:szCs w:val="22"/>
        </w:rPr>
      </w:pPr>
    </w:p>
    <w:p w14:paraId="00142B60" w14:textId="2B0F8AA7" w:rsidR="00E56D9C" w:rsidRDefault="00E56D9C" w:rsidP="00E56D9C">
      <w:pPr>
        <w:ind w:left="4820"/>
        <w:jc w:val="both"/>
        <w:rPr>
          <w:sz w:val="22"/>
          <w:szCs w:val="22"/>
        </w:rPr>
      </w:pPr>
    </w:p>
    <w:p w14:paraId="0E46EC42" w14:textId="77777777" w:rsidR="00E56D9C" w:rsidRDefault="00E56D9C" w:rsidP="00E56D9C">
      <w:pPr>
        <w:ind w:left="4820"/>
        <w:jc w:val="both"/>
        <w:rPr>
          <w:sz w:val="22"/>
          <w:szCs w:val="22"/>
        </w:rPr>
      </w:pPr>
    </w:p>
    <w:p w14:paraId="20D0C29E" w14:textId="77777777" w:rsidR="00E56D9C" w:rsidRDefault="00E56D9C" w:rsidP="00E56D9C">
      <w:pPr>
        <w:ind w:left="4820"/>
        <w:jc w:val="center"/>
        <w:rPr>
          <w:sz w:val="22"/>
          <w:szCs w:val="22"/>
        </w:rPr>
      </w:pPr>
      <w:r>
        <w:rPr>
          <w:sz w:val="22"/>
          <w:szCs w:val="22"/>
        </w:rPr>
        <w:t>José Roberto Carvalho</w:t>
      </w:r>
    </w:p>
    <w:p w14:paraId="03C6D87B" w14:textId="77777777" w:rsidR="00E56D9C" w:rsidRDefault="00E56D9C" w:rsidP="00E56D9C">
      <w:pPr>
        <w:ind w:left="4820"/>
        <w:jc w:val="center"/>
        <w:rPr>
          <w:sz w:val="22"/>
          <w:szCs w:val="22"/>
        </w:rPr>
      </w:pPr>
      <w:r>
        <w:rPr>
          <w:sz w:val="22"/>
          <w:szCs w:val="22"/>
        </w:rPr>
        <w:t>Secretário Administrativo e Financeiro</w:t>
      </w:r>
    </w:p>
    <w:p w14:paraId="7E6BA6D2" w14:textId="77777777" w:rsidR="00E56D9C" w:rsidRDefault="00E56D9C" w:rsidP="00E56D9C">
      <w:pPr>
        <w:ind w:left="5556"/>
        <w:jc w:val="both"/>
        <w:rPr>
          <w:sz w:val="22"/>
          <w:szCs w:val="22"/>
        </w:rPr>
      </w:pPr>
    </w:p>
    <w:p w14:paraId="02EBB2B7" w14:textId="77777777" w:rsidR="00E56D9C" w:rsidRDefault="00E56D9C" w:rsidP="00E56D9C">
      <w:pPr>
        <w:ind w:left="1985" w:right="1700"/>
        <w:jc w:val="center"/>
      </w:pPr>
    </w:p>
    <w:p w14:paraId="6713742C" w14:textId="77777777" w:rsidR="00E56D9C" w:rsidRDefault="00E56D9C">
      <w:pPr>
        <w:jc w:val="both"/>
        <w:rPr>
          <w:b/>
          <w:i/>
        </w:rPr>
      </w:pPr>
    </w:p>
    <w:p w14:paraId="5186E03A" w14:textId="3E54E391" w:rsidR="00540768" w:rsidRDefault="00540768">
      <w:pPr>
        <w:jc w:val="both"/>
        <w:rPr>
          <w:b/>
          <w:i/>
        </w:rPr>
      </w:pPr>
    </w:p>
    <w:p w14:paraId="59AB0AFD" w14:textId="11D17989" w:rsidR="00540768" w:rsidRDefault="00540768">
      <w:pPr>
        <w:jc w:val="both"/>
        <w:rPr>
          <w:b/>
          <w:i/>
        </w:rPr>
      </w:pPr>
    </w:p>
    <w:p w14:paraId="2C302648" w14:textId="4E3963C2" w:rsidR="00540768" w:rsidRDefault="00540768">
      <w:pPr>
        <w:jc w:val="both"/>
        <w:rPr>
          <w:b/>
          <w:i/>
        </w:rPr>
      </w:pPr>
    </w:p>
    <w:p w14:paraId="0AB4EDE2" w14:textId="5A16B9DD" w:rsidR="00540768" w:rsidRDefault="00540768">
      <w:pPr>
        <w:jc w:val="both"/>
        <w:rPr>
          <w:b/>
          <w:i/>
        </w:rPr>
      </w:pPr>
    </w:p>
    <w:p w14:paraId="34E5270E" w14:textId="561820C5" w:rsidR="00540768" w:rsidRDefault="00540768">
      <w:pPr>
        <w:jc w:val="both"/>
        <w:rPr>
          <w:b/>
          <w:i/>
        </w:rPr>
      </w:pPr>
    </w:p>
    <w:p w14:paraId="76AE19DA" w14:textId="1022BCCE" w:rsidR="00540768" w:rsidRDefault="00540768">
      <w:pPr>
        <w:jc w:val="both"/>
        <w:rPr>
          <w:b/>
          <w:i/>
        </w:rPr>
      </w:pPr>
    </w:p>
    <w:p w14:paraId="1FB1E103" w14:textId="0611F015" w:rsidR="00540768" w:rsidRDefault="00540768">
      <w:pPr>
        <w:jc w:val="both"/>
        <w:rPr>
          <w:b/>
          <w:i/>
        </w:rPr>
      </w:pPr>
    </w:p>
    <w:p w14:paraId="79340DBF" w14:textId="5D005A76" w:rsidR="00540768" w:rsidRDefault="00540768">
      <w:pPr>
        <w:jc w:val="both"/>
        <w:rPr>
          <w:b/>
          <w:i/>
        </w:rPr>
      </w:pPr>
    </w:p>
    <w:p w14:paraId="719B474B" w14:textId="6D0AEDB2" w:rsidR="00540768" w:rsidRDefault="00540768">
      <w:pPr>
        <w:jc w:val="both"/>
        <w:rPr>
          <w:b/>
          <w:i/>
        </w:rPr>
      </w:pPr>
    </w:p>
    <w:p w14:paraId="574DC3C4" w14:textId="5D5C2B04" w:rsidR="00540768" w:rsidRDefault="00540768">
      <w:pPr>
        <w:jc w:val="both"/>
        <w:rPr>
          <w:b/>
          <w:i/>
        </w:rPr>
      </w:pPr>
    </w:p>
    <w:p w14:paraId="33EB191D" w14:textId="77777777" w:rsidR="00540768" w:rsidRDefault="00540768">
      <w:pPr>
        <w:jc w:val="both"/>
        <w:rPr>
          <w:b/>
          <w:i/>
        </w:rPr>
      </w:pPr>
    </w:p>
    <w:p w14:paraId="4891E5C6" w14:textId="77777777" w:rsidR="009331C6" w:rsidRDefault="0070668F">
      <w:pPr>
        <w:pStyle w:val="Ttulo1"/>
        <w:spacing w:before="0" w:after="0"/>
      </w:pPr>
      <w:r>
        <w:rPr>
          <w:rFonts w:ascii="Times New Roman" w:hAnsi="Times New Roman"/>
          <w:color w:val="000000"/>
          <w:sz w:val="22"/>
          <w:szCs w:val="22"/>
        </w:rPr>
        <w:lastRenderedPageBreak/>
        <w:t>JUSTIFICATIVA Nº 08/2021</w:t>
      </w:r>
    </w:p>
    <w:p w14:paraId="2028C3BC" w14:textId="77777777" w:rsidR="009331C6" w:rsidRDefault="0070668F">
      <w:pPr>
        <w:pStyle w:val="Ttulo1"/>
        <w:spacing w:before="0" w:after="0"/>
        <w:rPr>
          <w:rFonts w:ascii="Times New Roman" w:hAnsi="Times New Roman"/>
          <w:sz w:val="24"/>
          <w:szCs w:val="24"/>
        </w:rPr>
      </w:pPr>
      <w:r>
        <w:rPr>
          <w:rFonts w:ascii="Times New Roman" w:hAnsi="Times New Roman"/>
          <w:color w:val="000000"/>
          <w:sz w:val="22"/>
          <w:szCs w:val="22"/>
        </w:rPr>
        <w:t>PROCESSO DE DISPENSA DE LICITAÇÃO Nº 04/2021</w:t>
      </w:r>
      <w:bookmarkStart w:id="5" w:name="_Hlk33014598"/>
      <w:bookmarkEnd w:id="5"/>
    </w:p>
    <w:p w14:paraId="56E9BEDD" w14:textId="77777777" w:rsidR="009331C6" w:rsidRDefault="009331C6">
      <w:pPr>
        <w:jc w:val="both"/>
        <w:rPr>
          <w:color w:val="000000"/>
          <w:sz w:val="22"/>
          <w:szCs w:val="22"/>
        </w:rPr>
      </w:pPr>
    </w:p>
    <w:p w14:paraId="60B3E886" w14:textId="77777777" w:rsidR="009331C6" w:rsidRDefault="0070668F">
      <w:pPr>
        <w:jc w:val="both"/>
        <w:rPr>
          <w:color w:val="000000"/>
          <w:sz w:val="22"/>
          <w:szCs w:val="22"/>
        </w:rPr>
      </w:pPr>
      <w:r>
        <w:rPr>
          <w:b/>
          <w:iCs/>
          <w:color w:val="000000"/>
          <w:sz w:val="22"/>
          <w:szCs w:val="22"/>
        </w:rPr>
        <w:t xml:space="preserve">REF.: </w:t>
      </w:r>
      <w:r>
        <w:rPr>
          <w:b/>
          <w:i/>
          <w:color w:val="000000"/>
          <w:sz w:val="22"/>
          <w:szCs w:val="22"/>
        </w:rPr>
        <w:t>PRESTAÇÃO DE SERVIÇOS DE LOCAÇÃO DE SOLUÇÃO INFORMATIZADA INTEGRADA DE GESTÃO PÚBLICA</w:t>
      </w:r>
    </w:p>
    <w:p w14:paraId="70EC535D" w14:textId="3864DFED" w:rsidR="009331C6" w:rsidRDefault="009331C6">
      <w:pPr>
        <w:ind w:right="-1"/>
        <w:jc w:val="both"/>
        <w:rPr>
          <w:b/>
          <w:i/>
          <w:color w:val="000000"/>
          <w:sz w:val="22"/>
          <w:szCs w:val="22"/>
        </w:rPr>
      </w:pPr>
    </w:p>
    <w:p w14:paraId="01ABCC49" w14:textId="0891094C" w:rsidR="009331C6" w:rsidRDefault="0070668F">
      <w:pPr>
        <w:ind w:firstLine="2835"/>
        <w:jc w:val="both"/>
        <w:rPr>
          <w:color w:val="000000"/>
          <w:sz w:val="22"/>
          <w:szCs w:val="22"/>
        </w:rPr>
      </w:pPr>
      <w:r>
        <w:rPr>
          <w:color w:val="000000"/>
          <w:sz w:val="22"/>
          <w:szCs w:val="22"/>
        </w:rPr>
        <w:t>Trata-se de solicitação da Secretaria Administrativa e Financeira</w:t>
      </w:r>
      <w:r w:rsidR="00097016">
        <w:rPr>
          <w:color w:val="000000"/>
          <w:sz w:val="22"/>
          <w:szCs w:val="22"/>
        </w:rPr>
        <w:t xml:space="preserve">, também responsável pela </w:t>
      </w:r>
      <w:r>
        <w:rPr>
          <w:color w:val="000000"/>
          <w:sz w:val="22"/>
          <w:szCs w:val="22"/>
        </w:rPr>
        <w:t>Contabilidade</w:t>
      </w:r>
      <w:r w:rsidR="00097016">
        <w:rPr>
          <w:color w:val="000000"/>
          <w:sz w:val="22"/>
          <w:szCs w:val="22"/>
        </w:rPr>
        <w:t>,</w:t>
      </w:r>
      <w:r>
        <w:rPr>
          <w:color w:val="000000"/>
          <w:sz w:val="22"/>
          <w:szCs w:val="22"/>
        </w:rPr>
        <w:t xml:space="preserve"> para </w:t>
      </w:r>
      <w:r w:rsidR="00097016">
        <w:rPr>
          <w:color w:val="000000"/>
          <w:sz w:val="22"/>
          <w:szCs w:val="22"/>
        </w:rPr>
        <w:t xml:space="preserve">contratação de empresa para </w:t>
      </w:r>
      <w:r>
        <w:rPr>
          <w:color w:val="000000"/>
          <w:sz w:val="22"/>
          <w:szCs w:val="22"/>
        </w:rPr>
        <w:t>prestação de serviços de locação de solução informatizada de gestão pública.</w:t>
      </w:r>
    </w:p>
    <w:p w14:paraId="36C8B222" w14:textId="77777777" w:rsidR="009331C6" w:rsidRDefault="009331C6">
      <w:pPr>
        <w:ind w:firstLine="2835"/>
        <w:jc w:val="both"/>
        <w:rPr>
          <w:color w:val="000000"/>
          <w:sz w:val="22"/>
          <w:szCs w:val="22"/>
        </w:rPr>
      </w:pPr>
    </w:p>
    <w:p w14:paraId="4C66A33C" w14:textId="26B26DC0" w:rsidR="009331C6" w:rsidRDefault="0070668F">
      <w:pPr>
        <w:ind w:firstLine="2835"/>
        <w:jc w:val="both"/>
      </w:pPr>
      <w:r>
        <w:rPr>
          <w:color w:val="000000"/>
          <w:sz w:val="22"/>
          <w:szCs w:val="22"/>
        </w:rPr>
        <w:t>A referida contratação se justifica em função dos serviços em testilha serem indispensáveis para garantia da correta contabilização dos atos e fatos</w:t>
      </w:r>
      <w:r w:rsidR="00097016">
        <w:rPr>
          <w:color w:val="000000"/>
          <w:sz w:val="22"/>
          <w:szCs w:val="22"/>
        </w:rPr>
        <w:t xml:space="preserve"> contábeis,</w:t>
      </w:r>
      <w:r>
        <w:rPr>
          <w:color w:val="000000"/>
          <w:sz w:val="22"/>
          <w:szCs w:val="22"/>
        </w:rPr>
        <w:t xml:space="preserve"> administrativos e patrimoniais, lançamento de compras e controle de almoxarifado, execução orçamentária, geração de informações para o </w:t>
      </w:r>
      <w:r w:rsidR="00097016">
        <w:rPr>
          <w:color w:val="000000"/>
          <w:sz w:val="22"/>
          <w:szCs w:val="22"/>
        </w:rPr>
        <w:t>projeto</w:t>
      </w:r>
      <w:r>
        <w:rPr>
          <w:color w:val="000000"/>
          <w:sz w:val="22"/>
          <w:szCs w:val="22"/>
        </w:rPr>
        <w:t xml:space="preserve"> AUDESP </w:t>
      </w:r>
      <w:r w:rsidR="00097016">
        <w:rPr>
          <w:color w:val="000000"/>
          <w:sz w:val="22"/>
          <w:szCs w:val="22"/>
        </w:rPr>
        <w:t xml:space="preserve">do TCESP </w:t>
      </w:r>
      <w:r>
        <w:rPr>
          <w:color w:val="000000"/>
          <w:sz w:val="22"/>
          <w:szCs w:val="22"/>
        </w:rPr>
        <w:t>e para o portal da transparência, além de controles administrativos, como contratos, licitações, controle interno,</w:t>
      </w:r>
      <w:r w:rsidR="00097016">
        <w:rPr>
          <w:color w:val="000000"/>
          <w:sz w:val="22"/>
          <w:szCs w:val="22"/>
        </w:rPr>
        <w:t xml:space="preserve"> frequência de servidores</w:t>
      </w:r>
      <w:r>
        <w:rPr>
          <w:color w:val="000000"/>
          <w:sz w:val="22"/>
          <w:szCs w:val="22"/>
        </w:rPr>
        <w:t xml:space="preserve"> etc.</w:t>
      </w:r>
    </w:p>
    <w:p w14:paraId="18912052" w14:textId="77777777" w:rsidR="009331C6" w:rsidRDefault="009331C6">
      <w:pPr>
        <w:ind w:firstLine="2835"/>
        <w:jc w:val="both"/>
        <w:rPr>
          <w:color w:val="000000"/>
          <w:sz w:val="22"/>
          <w:szCs w:val="22"/>
        </w:rPr>
      </w:pPr>
    </w:p>
    <w:p w14:paraId="1291B65E" w14:textId="14F43B79" w:rsidR="009331C6" w:rsidRDefault="0070668F">
      <w:pPr>
        <w:ind w:firstLine="2835"/>
        <w:jc w:val="both"/>
      </w:pPr>
      <w:r>
        <w:rPr>
          <w:sz w:val="22"/>
          <w:szCs w:val="22"/>
        </w:rPr>
        <w:t xml:space="preserve">Vale ressaltar que o </w:t>
      </w:r>
      <w:r>
        <w:rPr>
          <w:sz w:val="22"/>
          <w:szCs w:val="22"/>
          <w:shd w:val="clear" w:color="auto" w:fill="FFFFFF"/>
        </w:rPr>
        <w:t xml:space="preserve">Governo Federal, através do Decreto </w:t>
      </w:r>
      <w:r w:rsidR="00097016">
        <w:rPr>
          <w:sz w:val="22"/>
          <w:szCs w:val="22"/>
          <w:shd w:val="clear" w:color="auto" w:fill="FFFFFF"/>
        </w:rPr>
        <w:t>n</w:t>
      </w:r>
      <w:r>
        <w:rPr>
          <w:sz w:val="22"/>
          <w:szCs w:val="22"/>
          <w:shd w:val="clear" w:color="auto" w:fill="FFFFFF"/>
        </w:rPr>
        <w:t>º 10.540, de 5 de novembro de 2020, instituiu o Sistema Único e Integrado de Execução Orçamentária, Administração Financeira e Controle – SIAFIC, com o objetivo de assegurar a transparência da gestão fiscal de todos os entes federativos</w:t>
      </w:r>
      <w:r>
        <w:rPr>
          <w:sz w:val="22"/>
          <w:szCs w:val="22"/>
        </w:rPr>
        <w:t xml:space="preserve">. Tal Decreto Federal definiu que </w:t>
      </w:r>
      <w:r>
        <w:rPr>
          <w:sz w:val="22"/>
          <w:szCs w:val="22"/>
          <w:shd w:val="clear" w:color="auto" w:fill="FFFFFF"/>
        </w:rPr>
        <w:t xml:space="preserve">os Municípios deveriam estabelecer, até o início de maio/2021, o plano de ação para adequação às novas regras. </w:t>
      </w:r>
    </w:p>
    <w:p w14:paraId="7B0E000C" w14:textId="77777777" w:rsidR="009331C6" w:rsidRDefault="009331C6">
      <w:pPr>
        <w:ind w:firstLine="2835"/>
        <w:jc w:val="both"/>
        <w:rPr>
          <w:color w:val="000000"/>
          <w:sz w:val="22"/>
          <w:szCs w:val="22"/>
          <w:highlight w:val="white"/>
        </w:rPr>
      </w:pPr>
    </w:p>
    <w:p w14:paraId="6324CCA3" w14:textId="77777777" w:rsidR="009331C6" w:rsidRDefault="0070668F">
      <w:pPr>
        <w:ind w:firstLine="2835"/>
        <w:jc w:val="both"/>
      </w:pPr>
      <w:r>
        <w:rPr>
          <w:color w:val="000000"/>
          <w:sz w:val="22"/>
          <w:szCs w:val="22"/>
          <w:shd w:val="clear" w:color="auto" w:fill="FFFFFF"/>
        </w:rPr>
        <w:t>Nesta senda, a Prefeitura de Garça editou o Decreto nº 9.305, de 04/05/2021. Dentre as várias ações constantes em tal plano de ação municipal, está a contratação de empresa fornecedora de softwares de gestão financeira e contábil, com os requisitos mínimos estabelecidos, por meio do Executivo, para uso consolidado por parte de todos os órgãos municipais. Esta etapa está prevista para contratação até dezembro/2021, segundo o plano editado, para estar em completo funcionamento até o final do exercício de 2022.</w:t>
      </w:r>
    </w:p>
    <w:p w14:paraId="15CB61DC" w14:textId="77777777" w:rsidR="009331C6" w:rsidRDefault="009331C6">
      <w:pPr>
        <w:ind w:firstLine="2835"/>
        <w:jc w:val="both"/>
        <w:rPr>
          <w:sz w:val="22"/>
          <w:szCs w:val="22"/>
          <w:highlight w:val="yellow"/>
        </w:rPr>
      </w:pPr>
    </w:p>
    <w:p w14:paraId="3675E3D4" w14:textId="77777777" w:rsidR="009331C6" w:rsidRDefault="0070668F">
      <w:pPr>
        <w:ind w:firstLine="2835"/>
        <w:jc w:val="both"/>
      </w:pPr>
      <w:r>
        <w:rPr>
          <w:color w:val="000000"/>
          <w:sz w:val="22"/>
          <w:szCs w:val="22"/>
        </w:rPr>
        <w:t>Assim, em atenção aos preceitos legais, a Câmara Municipal de Garça, através de seus setores competentes, realizou a pesquisa de preço para verificação do valor de mercado dos serviços a serem contratados, havendo manifestação sobre o devido enquadramento orçamentário e financeiro da despesa.</w:t>
      </w:r>
    </w:p>
    <w:p w14:paraId="63B20A9D" w14:textId="77777777" w:rsidR="009331C6" w:rsidRDefault="009331C6">
      <w:pPr>
        <w:ind w:firstLine="2835"/>
        <w:jc w:val="both"/>
        <w:rPr>
          <w:color w:val="000000"/>
          <w:sz w:val="22"/>
          <w:szCs w:val="22"/>
        </w:rPr>
      </w:pPr>
    </w:p>
    <w:p w14:paraId="404E17A1" w14:textId="77777777" w:rsidR="009331C6" w:rsidRDefault="0070668F">
      <w:pPr>
        <w:ind w:firstLine="2835"/>
        <w:jc w:val="both"/>
        <w:rPr>
          <w:color w:val="000000"/>
          <w:sz w:val="22"/>
          <w:szCs w:val="22"/>
        </w:rPr>
      </w:pPr>
      <w:r>
        <w:rPr>
          <w:color w:val="000000"/>
          <w:sz w:val="22"/>
          <w:szCs w:val="22"/>
        </w:rPr>
        <w:t>Ainda, manifestou-se a Procuradoria Legislativa pela legalidade da contratação e pela realização da compra por dispensa de licitação.</w:t>
      </w:r>
    </w:p>
    <w:p w14:paraId="0EED593A" w14:textId="77777777" w:rsidR="009331C6" w:rsidRDefault="009331C6">
      <w:pPr>
        <w:ind w:firstLine="2835"/>
        <w:jc w:val="both"/>
        <w:rPr>
          <w:color w:val="000000"/>
          <w:sz w:val="22"/>
          <w:szCs w:val="22"/>
        </w:rPr>
      </w:pPr>
    </w:p>
    <w:p w14:paraId="4284C276" w14:textId="77777777" w:rsidR="009331C6" w:rsidRDefault="0070668F">
      <w:pPr>
        <w:ind w:firstLine="2835"/>
        <w:jc w:val="both"/>
        <w:rPr>
          <w:color w:val="000000"/>
          <w:sz w:val="22"/>
          <w:szCs w:val="22"/>
        </w:rPr>
      </w:pPr>
      <w:r>
        <w:rPr>
          <w:color w:val="000000"/>
          <w:sz w:val="22"/>
          <w:szCs w:val="22"/>
        </w:rPr>
        <w:t xml:space="preserve">Verifica-se que não é conveniente e oportuna a realização de certame licitatório. O art. </w:t>
      </w:r>
      <w:r>
        <w:rPr>
          <w:color w:val="000000"/>
          <w:sz w:val="22"/>
          <w:szCs w:val="22"/>
          <w:lang w:eastAsia="pt-BR"/>
        </w:rPr>
        <w:t>75</w:t>
      </w:r>
      <w:r>
        <w:rPr>
          <w:color w:val="000000"/>
          <w:sz w:val="22"/>
          <w:szCs w:val="22"/>
        </w:rPr>
        <w:t>, inciso II, da Lei nº 14.133/2021, elenca como dispensável a licitação para contrataç</w:t>
      </w:r>
      <w:r>
        <w:rPr>
          <w:color w:val="000000"/>
          <w:sz w:val="22"/>
          <w:szCs w:val="22"/>
          <w:lang w:eastAsia="pt-BR"/>
        </w:rPr>
        <w:t>ões</w:t>
      </w:r>
      <w:r>
        <w:rPr>
          <w:color w:val="000000"/>
          <w:sz w:val="22"/>
          <w:szCs w:val="22"/>
        </w:rPr>
        <w:t xml:space="preserve"> que envolvam valores inferiores a R$ 50.000,00 (cinquenta mil reais), no caso de outros serviços e compras, </w:t>
      </w:r>
      <w:r>
        <w:rPr>
          <w:i/>
          <w:iCs/>
          <w:color w:val="000000"/>
          <w:sz w:val="22"/>
          <w:szCs w:val="22"/>
        </w:rPr>
        <w:t xml:space="preserve">in </w:t>
      </w:r>
      <w:proofErr w:type="spellStart"/>
      <w:r>
        <w:rPr>
          <w:i/>
          <w:iCs/>
          <w:color w:val="000000"/>
          <w:sz w:val="22"/>
          <w:szCs w:val="22"/>
        </w:rPr>
        <w:t>verbis</w:t>
      </w:r>
      <w:proofErr w:type="spellEnd"/>
      <w:r>
        <w:rPr>
          <w:color w:val="000000"/>
          <w:sz w:val="22"/>
          <w:szCs w:val="22"/>
        </w:rPr>
        <w:t>:</w:t>
      </w:r>
    </w:p>
    <w:p w14:paraId="7A251223" w14:textId="77777777" w:rsidR="009331C6" w:rsidRDefault="009331C6">
      <w:pPr>
        <w:pStyle w:val="Recuodecorpodetexto3"/>
        <w:spacing w:after="0"/>
        <w:ind w:left="0" w:firstLine="2880"/>
        <w:jc w:val="both"/>
        <w:rPr>
          <w:color w:val="000000"/>
          <w:sz w:val="22"/>
          <w:szCs w:val="22"/>
        </w:rPr>
      </w:pPr>
    </w:p>
    <w:p w14:paraId="7B35D0C8" w14:textId="77777777" w:rsidR="009331C6" w:rsidRDefault="0070668F">
      <w:pPr>
        <w:ind w:left="2268"/>
        <w:jc w:val="both"/>
        <w:rPr>
          <w:color w:val="000000"/>
          <w:sz w:val="22"/>
          <w:szCs w:val="22"/>
        </w:rPr>
      </w:pPr>
      <w:r>
        <w:rPr>
          <w:b/>
          <w:i/>
          <w:color w:val="000000"/>
          <w:sz w:val="22"/>
          <w:szCs w:val="22"/>
        </w:rPr>
        <w:t>Art. 75.</w:t>
      </w:r>
      <w:r>
        <w:rPr>
          <w:i/>
          <w:color w:val="000000"/>
          <w:sz w:val="22"/>
          <w:szCs w:val="22"/>
        </w:rPr>
        <w:t xml:space="preserve"> É dispensável a licitação:</w:t>
      </w:r>
    </w:p>
    <w:p w14:paraId="5A978376" w14:textId="77777777" w:rsidR="009331C6" w:rsidRDefault="0070668F">
      <w:pPr>
        <w:ind w:left="2268"/>
        <w:jc w:val="both"/>
        <w:rPr>
          <w:i/>
          <w:color w:val="000000"/>
          <w:sz w:val="22"/>
          <w:szCs w:val="22"/>
        </w:rPr>
      </w:pPr>
      <w:r>
        <w:rPr>
          <w:i/>
          <w:color w:val="000000"/>
          <w:sz w:val="22"/>
          <w:szCs w:val="22"/>
        </w:rPr>
        <w:t>...</w:t>
      </w:r>
    </w:p>
    <w:p w14:paraId="019B3AFC" w14:textId="77777777" w:rsidR="009331C6" w:rsidRDefault="0070668F">
      <w:pPr>
        <w:pStyle w:val="NormalWeb"/>
        <w:spacing w:before="280" w:after="280"/>
        <w:ind w:left="2268"/>
        <w:jc w:val="both"/>
        <w:rPr>
          <w:color w:val="000000"/>
          <w:sz w:val="22"/>
          <w:szCs w:val="22"/>
        </w:rPr>
      </w:pPr>
      <w:r>
        <w:rPr>
          <w:i/>
          <w:iCs/>
          <w:color w:val="000000"/>
          <w:sz w:val="22"/>
          <w:szCs w:val="22"/>
        </w:rPr>
        <w:t xml:space="preserve">II – </w:t>
      </w:r>
      <w:proofErr w:type="gramStart"/>
      <w:r>
        <w:rPr>
          <w:i/>
          <w:iCs/>
          <w:color w:val="000000"/>
          <w:sz w:val="22"/>
          <w:szCs w:val="22"/>
        </w:rPr>
        <w:t>para</w:t>
      </w:r>
      <w:proofErr w:type="gramEnd"/>
      <w:r>
        <w:rPr>
          <w:i/>
          <w:iCs/>
          <w:color w:val="000000"/>
          <w:sz w:val="22"/>
          <w:szCs w:val="22"/>
        </w:rPr>
        <w:t xml:space="preserve"> contratação que envolva valores inferiores a R$ 50.000,00 (cinquenta mil reais), no caso de outros serviços e compras; </w:t>
      </w:r>
    </w:p>
    <w:p w14:paraId="3B32855A" w14:textId="77777777" w:rsidR="009331C6" w:rsidRDefault="009331C6">
      <w:pPr>
        <w:ind w:firstLine="2835"/>
        <w:jc w:val="both"/>
      </w:pPr>
    </w:p>
    <w:p w14:paraId="1C32A331" w14:textId="77777777" w:rsidR="009331C6" w:rsidRDefault="0070668F">
      <w:pPr>
        <w:ind w:firstLine="2835"/>
        <w:jc w:val="both"/>
        <w:rPr>
          <w:color w:val="000000"/>
          <w:sz w:val="22"/>
          <w:szCs w:val="22"/>
        </w:rPr>
      </w:pPr>
      <w:r>
        <w:rPr>
          <w:color w:val="000000"/>
          <w:sz w:val="22"/>
          <w:szCs w:val="22"/>
        </w:rPr>
        <w:t xml:space="preserve">Ou seja, nas compras em que o valor não ultrapasse o importe de R$ 50.000,00 (cinquenta mil reais), a licitação passou a ser dispensável à </w:t>
      </w:r>
      <w:r>
        <w:rPr>
          <w:color w:val="000000"/>
          <w:sz w:val="22"/>
          <w:szCs w:val="22"/>
          <w:lang w:eastAsia="pt-BR"/>
        </w:rPr>
        <w:t>A</w:t>
      </w:r>
      <w:r>
        <w:rPr>
          <w:color w:val="000000"/>
          <w:sz w:val="22"/>
          <w:szCs w:val="22"/>
        </w:rPr>
        <w:t xml:space="preserve">dministração </w:t>
      </w:r>
      <w:r>
        <w:rPr>
          <w:color w:val="000000"/>
          <w:sz w:val="22"/>
          <w:szCs w:val="22"/>
          <w:lang w:eastAsia="pt-BR"/>
        </w:rPr>
        <w:t>P</w:t>
      </w:r>
      <w:r>
        <w:rPr>
          <w:color w:val="000000"/>
          <w:sz w:val="22"/>
          <w:szCs w:val="22"/>
        </w:rPr>
        <w:t>ública dos entes federativos, de todos os Poderes.</w:t>
      </w:r>
    </w:p>
    <w:p w14:paraId="5DAB5768" w14:textId="77777777" w:rsidR="009331C6" w:rsidRDefault="009331C6">
      <w:pPr>
        <w:ind w:firstLine="2835"/>
        <w:jc w:val="both"/>
        <w:rPr>
          <w:color w:val="000000"/>
          <w:sz w:val="22"/>
          <w:szCs w:val="22"/>
        </w:rPr>
      </w:pPr>
    </w:p>
    <w:p w14:paraId="11450B00" w14:textId="77777777" w:rsidR="009331C6" w:rsidRDefault="0070668F">
      <w:pPr>
        <w:ind w:firstLine="2835"/>
        <w:jc w:val="both"/>
        <w:rPr>
          <w:color w:val="000000"/>
          <w:sz w:val="22"/>
          <w:szCs w:val="22"/>
        </w:rPr>
      </w:pPr>
      <w:r>
        <w:rPr>
          <w:color w:val="000000"/>
          <w:sz w:val="22"/>
          <w:szCs w:val="22"/>
        </w:rPr>
        <w:t>Posto isso, urge destacar que as empresas que apresentaram as menores propostas encontram-se aptas quanto a regularidade fiscal exigida, e nota-se que o valor da contratação está dentro do limite previsto em lei.</w:t>
      </w:r>
    </w:p>
    <w:p w14:paraId="20C3A6CA" w14:textId="77777777" w:rsidR="009331C6" w:rsidRDefault="009331C6">
      <w:pPr>
        <w:ind w:firstLine="2835"/>
        <w:jc w:val="both"/>
        <w:rPr>
          <w:color w:val="000000"/>
          <w:sz w:val="22"/>
          <w:szCs w:val="22"/>
        </w:rPr>
      </w:pPr>
    </w:p>
    <w:p w14:paraId="0CE2582C" w14:textId="77777777" w:rsidR="009331C6" w:rsidRDefault="0070668F">
      <w:pPr>
        <w:ind w:firstLine="2835"/>
        <w:jc w:val="both"/>
        <w:rPr>
          <w:color w:val="000000"/>
          <w:sz w:val="22"/>
          <w:szCs w:val="22"/>
        </w:rPr>
      </w:pPr>
      <w:r>
        <w:rPr>
          <w:color w:val="000000"/>
          <w:sz w:val="22"/>
          <w:szCs w:val="22"/>
        </w:rPr>
        <w:t xml:space="preserve">Com isto, objetivamos atender aos princípios da legalidade, economicidade e celeridade, realizando a presente contratação. </w:t>
      </w:r>
    </w:p>
    <w:p w14:paraId="625D39B8" w14:textId="77777777" w:rsidR="009331C6" w:rsidRDefault="009331C6">
      <w:pPr>
        <w:ind w:firstLine="2835"/>
        <w:jc w:val="both"/>
        <w:rPr>
          <w:color w:val="000000"/>
          <w:sz w:val="22"/>
          <w:szCs w:val="22"/>
        </w:rPr>
      </w:pPr>
    </w:p>
    <w:p w14:paraId="2D7C285A" w14:textId="77777777" w:rsidR="009331C6" w:rsidRDefault="0070668F">
      <w:pPr>
        <w:ind w:firstLine="2835"/>
        <w:jc w:val="both"/>
        <w:rPr>
          <w:color w:val="000000"/>
          <w:sz w:val="22"/>
          <w:szCs w:val="22"/>
        </w:rPr>
      </w:pPr>
      <w:r>
        <w:rPr>
          <w:color w:val="000000"/>
          <w:sz w:val="22"/>
          <w:szCs w:val="22"/>
        </w:rPr>
        <w:t xml:space="preserve">Nas palavras do eminente jurista Marçal </w:t>
      </w:r>
      <w:proofErr w:type="spellStart"/>
      <w:r>
        <w:rPr>
          <w:color w:val="000000"/>
          <w:sz w:val="22"/>
          <w:szCs w:val="22"/>
        </w:rPr>
        <w:t>Justen</w:t>
      </w:r>
      <w:proofErr w:type="spellEnd"/>
      <w:r>
        <w:rPr>
          <w:color w:val="000000"/>
          <w:sz w:val="22"/>
          <w:szCs w:val="22"/>
        </w:rPr>
        <w:t xml:space="preserve"> Filho (2004, p. 236</w:t>
      </w:r>
      <w:proofErr w:type="gramStart"/>
      <w:r>
        <w:rPr>
          <w:color w:val="000000"/>
          <w:sz w:val="22"/>
          <w:szCs w:val="22"/>
        </w:rPr>
        <w:t>),</w:t>
      </w:r>
      <w:r>
        <w:rPr>
          <w:i/>
          <w:color w:val="000000"/>
          <w:sz w:val="22"/>
          <w:szCs w:val="22"/>
        </w:rPr>
        <w:t>“</w:t>
      </w:r>
      <w:proofErr w:type="gramEnd"/>
      <w:r>
        <w:rPr>
          <w:i/>
          <w:color w:val="000000"/>
          <w:sz w:val="22"/>
          <w:szCs w:val="22"/>
        </w:rPr>
        <w:t>a pequena relevância econômica da contratação não justifica gastos com uma licitação comum. A distinção legislativa entre concorrência, tomada de preços e convite se filia não só à dimensão econômica do contrato. A lei determinou que as formalidades prévias deverão ser proporcionais às peculiaridades do interesse e da necessidade pública. Por isso, tanto mais simples serão as formalidades e mais rápido o procedimento licitatório, quanto menor for o valor a ser despendido pela Administração Pública.”</w:t>
      </w:r>
    </w:p>
    <w:p w14:paraId="0F24DCBD" w14:textId="77777777" w:rsidR="009331C6" w:rsidRDefault="009331C6">
      <w:pPr>
        <w:ind w:left="2268"/>
        <w:jc w:val="both"/>
        <w:rPr>
          <w:i/>
          <w:color w:val="000000"/>
          <w:sz w:val="22"/>
          <w:szCs w:val="22"/>
        </w:rPr>
      </w:pPr>
    </w:p>
    <w:p w14:paraId="1435028C" w14:textId="77777777" w:rsidR="009331C6" w:rsidRDefault="0070668F">
      <w:pPr>
        <w:ind w:firstLine="2835"/>
        <w:jc w:val="both"/>
        <w:rPr>
          <w:color w:val="000000"/>
          <w:sz w:val="22"/>
          <w:szCs w:val="22"/>
        </w:rPr>
      </w:pPr>
      <w:r>
        <w:rPr>
          <w:color w:val="000000"/>
          <w:sz w:val="22"/>
          <w:szCs w:val="22"/>
        </w:rPr>
        <w:t xml:space="preserve">Dada a pequena relevância econômica da contratação, não se justifica a realização de um processo licitatório, com os custos que este demandaria para a contratação do serviço pleiteado, sem que com isso fira os princípios da eficiência e economicidade. </w:t>
      </w:r>
    </w:p>
    <w:p w14:paraId="50AF7E10" w14:textId="77777777" w:rsidR="009331C6" w:rsidRDefault="009331C6">
      <w:pPr>
        <w:ind w:firstLine="2835"/>
        <w:jc w:val="both"/>
        <w:rPr>
          <w:color w:val="000000"/>
          <w:sz w:val="22"/>
          <w:szCs w:val="22"/>
        </w:rPr>
      </w:pPr>
    </w:p>
    <w:p w14:paraId="77841768" w14:textId="77777777" w:rsidR="009331C6" w:rsidRDefault="0070668F">
      <w:pPr>
        <w:ind w:firstLine="2835"/>
        <w:jc w:val="both"/>
        <w:rPr>
          <w:color w:val="000000"/>
          <w:sz w:val="22"/>
          <w:szCs w:val="22"/>
        </w:rPr>
      </w:pPr>
      <w:r>
        <w:rPr>
          <w:color w:val="000000"/>
          <w:sz w:val="22"/>
          <w:szCs w:val="22"/>
        </w:rPr>
        <w:t>Desta feita, cumpre destacar que a razão de escolha dos fornecedores se pautou no critério do menor preço (art. 33, inciso I, da Lei 14.133/21), além de se verificar que os serviços ofertados atendem às especificações técnicas necessárias dispostas no Termo de Referência (art. 72, inciso I, da Lei 14.133/21), mostrando-se compatíveis com as necessidades do Poder Legislativo.</w:t>
      </w:r>
    </w:p>
    <w:p w14:paraId="2182EAB1" w14:textId="77777777" w:rsidR="009331C6" w:rsidRDefault="009331C6">
      <w:pPr>
        <w:ind w:firstLine="2835"/>
        <w:jc w:val="both"/>
        <w:rPr>
          <w:color w:val="000000"/>
          <w:sz w:val="22"/>
          <w:szCs w:val="22"/>
        </w:rPr>
      </w:pPr>
    </w:p>
    <w:p w14:paraId="36725028" w14:textId="77777777" w:rsidR="009331C6" w:rsidRDefault="0070668F">
      <w:pPr>
        <w:ind w:firstLine="2835"/>
        <w:jc w:val="both"/>
        <w:rPr>
          <w:color w:val="000000"/>
          <w:sz w:val="22"/>
          <w:szCs w:val="22"/>
        </w:rPr>
      </w:pPr>
      <w:r>
        <w:rPr>
          <w:color w:val="000000"/>
          <w:sz w:val="22"/>
          <w:szCs w:val="22"/>
        </w:rPr>
        <w:t>Em relação a justificativa de preço (art. 72, inciso VII, da Lei 14.133/21), verifica-se que a proposta comercial mais vantajosas se apresenta ajustada com o praticado no mercado, face os orçamentos colacionados ao expediente, conforme verificado pela Administração, podendo a Edilidade adquiri-lo sem qualquer afronta à lei de regência dos certames licitatórios.</w:t>
      </w:r>
    </w:p>
    <w:p w14:paraId="5A79EFC9" w14:textId="77777777" w:rsidR="009331C6" w:rsidRDefault="009331C6">
      <w:pPr>
        <w:ind w:firstLine="2835"/>
        <w:jc w:val="both"/>
      </w:pPr>
    </w:p>
    <w:p w14:paraId="12F0E962" w14:textId="77777777" w:rsidR="009331C6" w:rsidRDefault="0070668F">
      <w:pPr>
        <w:ind w:firstLine="2835"/>
        <w:jc w:val="both"/>
        <w:rPr>
          <w:color w:val="000000"/>
          <w:sz w:val="22"/>
          <w:szCs w:val="22"/>
        </w:rPr>
      </w:pPr>
      <w:r>
        <w:rPr>
          <w:color w:val="000000"/>
          <w:sz w:val="22"/>
          <w:szCs w:val="22"/>
        </w:rPr>
        <w:t xml:space="preserve">Inclusive, a fim de se obter a </w:t>
      </w:r>
      <w:r>
        <w:rPr>
          <w:color w:val="000000"/>
          <w:sz w:val="22"/>
          <w:szCs w:val="22"/>
          <w:lang w:eastAsia="pt-BR"/>
        </w:rPr>
        <w:t>proposta mais vantajosa</w:t>
      </w:r>
      <w:r>
        <w:rPr>
          <w:color w:val="000000"/>
          <w:sz w:val="22"/>
          <w:szCs w:val="22"/>
        </w:rPr>
        <w:t>, fora divulgado</w:t>
      </w:r>
      <w:r>
        <w:rPr>
          <w:color w:val="000000"/>
          <w:sz w:val="22"/>
          <w:szCs w:val="22"/>
          <w:lang w:eastAsia="pt-BR"/>
        </w:rPr>
        <w:t xml:space="preserve"> aviso da dispensa de licitação em sítio eletrônico oficial, pelo prazo mínimo de 03 (três) dias úteis, com a especificação do objeto pretendido e com a manifestação de interesse da Administração em obter propostas adicionais de eventuais interessados, na forma do §2º do art. 75 da Lei nº 14.133/21.</w:t>
      </w:r>
    </w:p>
    <w:p w14:paraId="3F3615A4" w14:textId="77777777" w:rsidR="009331C6" w:rsidRDefault="009331C6">
      <w:pPr>
        <w:ind w:firstLine="2835"/>
        <w:jc w:val="both"/>
        <w:rPr>
          <w:color w:val="000000"/>
          <w:sz w:val="22"/>
          <w:szCs w:val="22"/>
        </w:rPr>
      </w:pPr>
    </w:p>
    <w:p w14:paraId="18E90188" w14:textId="77777777" w:rsidR="009331C6" w:rsidRDefault="0070668F">
      <w:pPr>
        <w:ind w:firstLine="2835"/>
        <w:jc w:val="both"/>
        <w:rPr>
          <w:color w:val="000000"/>
          <w:sz w:val="22"/>
          <w:szCs w:val="22"/>
        </w:rPr>
      </w:pPr>
      <w:r>
        <w:rPr>
          <w:color w:val="000000"/>
          <w:sz w:val="22"/>
          <w:szCs w:val="22"/>
        </w:rPr>
        <w:t>Ainda, verifica-se a existência de dotação orçamentária e recursos financeiros para fazer face às despesas decorrentes da contratação que se pretende efetivar, nos termos do art. 15 da LC 101/2000.</w:t>
      </w:r>
    </w:p>
    <w:p w14:paraId="3DEC86CA" w14:textId="77777777" w:rsidR="009331C6" w:rsidRDefault="009331C6">
      <w:pPr>
        <w:ind w:firstLine="2835"/>
        <w:jc w:val="both"/>
        <w:rPr>
          <w:color w:val="000000"/>
          <w:sz w:val="22"/>
          <w:szCs w:val="22"/>
        </w:rPr>
      </w:pPr>
    </w:p>
    <w:p w14:paraId="35FBB8B1" w14:textId="4A07310B" w:rsidR="009331C6" w:rsidRPr="00DA2439" w:rsidRDefault="0070668F">
      <w:pPr>
        <w:ind w:firstLine="2835"/>
        <w:jc w:val="both"/>
        <w:rPr>
          <w:color w:val="000000"/>
          <w:sz w:val="22"/>
          <w:szCs w:val="22"/>
        </w:rPr>
      </w:pPr>
      <w:r w:rsidRPr="00DA2439">
        <w:rPr>
          <w:color w:val="000000"/>
          <w:sz w:val="22"/>
          <w:szCs w:val="22"/>
        </w:rPr>
        <w:t xml:space="preserve">Assim, com fundamento nos artigos supracitados da Lei nº 14.133/21, esta Presidência </w:t>
      </w:r>
      <w:r w:rsidRPr="00DA2439">
        <w:rPr>
          <w:b/>
          <w:i/>
          <w:color w:val="000000"/>
          <w:sz w:val="22"/>
          <w:szCs w:val="22"/>
        </w:rPr>
        <w:t>RATIFICA</w:t>
      </w:r>
      <w:r w:rsidRPr="00DA2439">
        <w:rPr>
          <w:i/>
          <w:color w:val="000000"/>
          <w:sz w:val="22"/>
          <w:szCs w:val="22"/>
        </w:rPr>
        <w:t xml:space="preserve"> </w:t>
      </w:r>
      <w:r w:rsidRPr="00DA2439">
        <w:rPr>
          <w:color w:val="000000"/>
          <w:sz w:val="22"/>
          <w:szCs w:val="22"/>
        </w:rPr>
        <w:t xml:space="preserve">os termos apresentados na presente justificativa, e determina a contratação da </w:t>
      </w:r>
      <w:r w:rsidRPr="00DA2439">
        <w:rPr>
          <w:b/>
          <w:bCs/>
          <w:color w:val="000000"/>
          <w:sz w:val="22"/>
          <w:szCs w:val="22"/>
        </w:rPr>
        <w:t>FIORILLI SOFTWARE LTDA.</w:t>
      </w:r>
      <w:r w:rsidRPr="00DA2439">
        <w:rPr>
          <w:color w:val="000000"/>
          <w:sz w:val="22"/>
          <w:szCs w:val="22"/>
        </w:rPr>
        <w:t xml:space="preserve">, inscrita no CNPJ sob nº 01.704.233/0001-38, para prestação de serviços de locação de solução informatizada de gestão pública, resultado do processo de Dispensa de Licitação nº </w:t>
      </w:r>
      <w:r w:rsidR="00DA2439" w:rsidRPr="00DA2439">
        <w:rPr>
          <w:color w:val="000000"/>
          <w:sz w:val="22"/>
          <w:szCs w:val="22"/>
        </w:rPr>
        <w:t>04</w:t>
      </w:r>
      <w:r w:rsidRPr="00DA2439">
        <w:rPr>
          <w:color w:val="000000"/>
          <w:sz w:val="22"/>
          <w:szCs w:val="22"/>
        </w:rPr>
        <w:t xml:space="preserve">/2021 pelo período de 01.07.2021 a 30.06.2022, pelo valor mensal de R$ 1.897,37 (um mil, oitocentos e noventa e sete reais e trinta e sete centavos), totalizando o importe global de R$ 22.768,44 (vinte e dois mil, setecentos e sessenta e oito reais e quarenta e quatro centavos). Determino que seja procedido ao empenhamento da despesa, nos moldes recomendados pela legislação pertinente. </w:t>
      </w:r>
    </w:p>
    <w:p w14:paraId="14E938D1" w14:textId="77777777" w:rsidR="009331C6" w:rsidRPr="00DA2439" w:rsidRDefault="009331C6">
      <w:pPr>
        <w:ind w:firstLine="2835"/>
        <w:jc w:val="both"/>
        <w:rPr>
          <w:color w:val="000000"/>
          <w:sz w:val="22"/>
          <w:szCs w:val="22"/>
        </w:rPr>
      </w:pPr>
    </w:p>
    <w:p w14:paraId="52356D96" w14:textId="7FD20DB5" w:rsidR="009331C6" w:rsidRPr="00DA2439" w:rsidRDefault="0070668F">
      <w:pPr>
        <w:ind w:firstLine="2835"/>
        <w:jc w:val="both"/>
        <w:rPr>
          <w:color w:val="000000"/>
          <w:sz w:val="22"/>
          <w:szCs w:val="22"/>
        </w:rPr>
      </w:pPr>
      <w:r w:rsidRPr="00DA2439">
        <w:rPr>
          <w:color w:val="000000"/>
          <w:sz w:val="22"/>
          <w:szCs w:val="22"/>
        </w:rPr>
        <w:t xml:space="preserve">Garça/SP, </w:t>
      </w:r>
      <w:r w:rsidR="00097016">
        <w:rPr>
          <w:color w:val="000000"/>
          <w:sz w:val="22"/>
          <w:szCs w:val="22"/>
        </w:rPr>
        <w:t>18</w:t>
      </w:r>
      <w:r w:rsidRPr="00DA2439">
        <w:rPr>
          <w:color w:val="000000"/>
          <w:sz w:val="22"/>
          <w:szCs w:val="22"/>
        </w:rPr>
        <w:t xml:space="preserve"> de </w:t>
      </w:r>
      <w:r w:rsidR="00DA2439" w:rsidRPr="00DA2439">
        <w:rPr>
          <w:color w:val="000000"/>
          <w:sz w:val="22"/>
          <w:szCs w:val="22"/>
        </w:rPr>
        <w:t>junho</w:t>
      </w:r>
      <w:r w:rsidRPr="00DA2439">
        <w:rPr>
          <w:color w:val="000000"/>
          <w:sz w:val="22"/>
          <w:szCs w:val="22"/>
        </w:rPr>
        <w:t xml:space="preserve"> de 2021.</w:t>
      </w:r>
    </w:p>
    <w:p w14:paraId="66B9EE27" w14:textId="77777777" w:rsidR="009331C6" w:rsidRPr="00DA2439" w:rsidRDefault="009331C6">
      <w:pPr>
        <w:jc w:val="both"/>
        <w:rPr>
          <w:color w:val="000000"/>
          <w:sz w:val="22"/>
          <w:szCs w:val="22"/>
        </w:rPr>
      </w:pPr>
    </w:p>
    <w:p w14:paraId="05F24622" w14:textId="77777777" w:rsidR="009331C6" w:rsidRPr="00DA2439" w:rsidRDefault="009331C6">
      <w:pPr>
        <w:jc w:val="both"/>
        <w:rPr>
          <w:color w:val="000000"/>
          <w:sz w:val="22"/>
          <w:szCs w:val="22"/>
        </w:rPr>
      </w:pPr>
    </w:p>
    <w:p w14:paraId="3A793269" w14:textId="77777777" w:rsidR="009331C6" w:rsidRPr="00DA2439" w:rsidRDefault="0070668F">
      <w:pPr>
        <w:jc w:val="center"/>
        <w:rPr>
          <w:color w:val="000000"/>
          <w:sz w:val="22"/>
          <w:szCs w:val="22"/>
        </w:rPr>
      </w:pPr>
      <w:r w:rsidRPr="00DA2439">
        <w:rPr>
          <w:b/>
          <w:color w:val="000000"/>
          <w:sz w:val="22"/>
          <w:szCs w:val="22"/>
        </w:rPr>
        <w:t>RAFAEL JOSÉ FRABETTI</w:t>
      </w:r>
    </w:p>
    <w:p w14:paraId="568FB87D" w14:textId="77777777" w:rsidR="009331C6" w:rsidRDefault="0070668F">
      <w:pPr>
        <w:jc w:val="center"/>
        <w:rPr>
          <w:color w:val="000000"/>
          <w:sz w:val="22"/>
          <w:szCs w:val="22"/>
        </w:rPr>
      </w:pPr>
      <w:r w:rsidRPr="00DA2439">
        <w:rPr>
          <w:b/>
          <w:color w:val="000000"/>
          <w:sz w:val="22"/>
          <w:szCs w:val="22"/>
        </w:rPr>
        <w:t>Presidente</w:t>
      </w:r>
    </w:p>
    <w:p w14:paraId="02F1F8AC" w14:textId="287C1228" w:rsidR="009331C6" w:rsidRPr="00DA2439" w:rsidRDefault="0070668F">
      <w:pPr>
        <w:jc w:val="both"/>
      </w:pPr>
      <w:r w:rsidRPr="00DA2439">
        <w:rPr>
          <w:b/>
          <w:sz w:val="22"/>
          <w:szCs w:val="22"/>
        </w:rPr>
        <w:lastRenderedPageBreak/>
        <w:t xml:space="preserve">CONTRATO ADMINISTRATIVO N° </w:t>
      </w:r>
      <w:r w:rsidR="00DA2439">
        <w:rPr>
          <w:b/>
          <w:sz w:val="22"/>
          <w:szCs w:val="22"/>
        </w:rPr>
        <w:t>03</w:t>
      </w:r>
      <w:r w:rsidRPr="00DA2439">
        <w:rPr>
          <w:b/>
          <w:sz w:val="22"/>
          <w:szCs w:val="22"/>
        </w:rPr>
        <w:t>/2021</w:t>
      </w:r>
    </w:p>
    <w:p w14:paraId="17DD8740" w14:textId="032E3FF7" w:rsidR="009331C6" w:rsidRPr="00DA2439" w:rsidRDefault="0070668F">
      <w:pPr>
        <w:jc w:val="both"/>
      </w:pPr>
      <w:r w:rsidRPr="00DA2439">
        <w:rPr>
          <w:b/>
          <w:sz w:val="22"/>
          <w:szCs w:val="22"/>
        </w:rPr>
        <w:t xml:space="preserve">DISPENSA DE LICITAÇÃO N° </w:t>
      </w:r>
      <w:r w:rsidR="00DA2439">
        <w:rPr>
          <w:b/>
          <w:sz w:val="22"/>
          <w:szCs w:val="22"/>
        </w:rPr>
        <w:t>04</w:t>
      </w:r>
      <w:r w:rsidRPr="00DA2439">
        <w:rPr>
          <w:b/>
          <w:sz w:val="22"/>
          <w:szCs w:val="22"/>
        </w:rPr>
        <w:t>/2021</w:t>
      </w:r>
    </w:p>
    <w:p w14:paraId="289A4E89" w14:textId="77777777" w:rsidR="009331C6" w:rsidRPr="00777F8E" w:rsidRDefault="009331C6">
      <w:pPr>
        <w:jc w:val="both"/>
        <w:rPr>
          <w:b/>
          <w:sz w:val="21"/>
          <w:szCs w:val="21"/>
        </w:rPr>
      </w:pPr>
    </w:p>
    <w:p w14:paraId="42C3B5A9" w14:textId="0578307A" w:rsidR="009331C6" w:rsidRPr="00777F8E" w:rsidRDefault="0070668F">
      <w:pPr>
        <w:ind w:left="5103"/>
        <w:jc w:val="both"/>
        <w:rPr>
          <w:sz w:val="23"/>
          <w:szCs w:val="23"/>
        </w:rPr>
      </w:pPr>
      <w:r w:rsidRPr="00777F8E">
        <w:rPr>
          <w:b/>
          <w:i/>
          <w:sz w:val="23"/>
          <w:szCs w:val="23"/>
        </w:rPr>
        <w:t>CONTRATO QUE ENTRE SI CELEBRAM A CÂMARA MUNICIPAL DE GARÇA E A EMPRESA FIORILLI SOFTWARE</w:t>
      </w:r>
      <w:r w:rsidR="00EF06B7">
        <w:rPr>
          <w:b/>
          <w:i/>
          <w:sz w:val="23"/>
          <w:szCs w:val="23"/>
        </w:rPr>
        <w:t xml:space="preserve"> LTDA.</w:t>
      </w:r>
      <w:r w:rsidRPr="00777F8E">
        <w:rPr>
          <w:b/>
          <w:i/>
          <w:sz w:val="23"/>
          <w:szCs w:val="23"/>
        </w:rPr>
        <w:t>, OBJETIVANDO A PRESTAÇÃO DE SERVIÇOS DE LOCAÇÃO DE SOLUÇÃO INFORMATIZADA DE GESTÃO PÚBLICA</w:t>
      </w:r>
    </w:p>
    <w:p w14:paraId="691CF0B4" w14:textId="77777777" w:rsidR="009331C6" w:rsidRPr="00777F8E" w:rsidRDefault="009331C6">
      <w:pPr>
        <w:jc w:val="both"/>
        <w:rPr>
          <w:b/>
          <w:sz w:val="23"/>
          <w:szCs w:val="23"/>
        </w:rPr>
      </w:pPr>
    </w:p>
    <w:p w14:paraId="164B2134" w14:textId="0D06849C" w:rsidR="009331C6" w:rsidRPr="00777F8E" w:rsidRDefault="0070668F">
      <w:pPr>
        <w:jc w:val="both"/>
        <w:rPr>
          <w:sz w:val="23"/>
          <w:szCs w:val="23"/>
        </w:rPr>
      </w:pPr>
      <w:r w:rsidRPr="00777F8E">
        <w:rPr>
          <w:sz w:val="23"/>
          <w:szCs w:val="23"/>
        </w:rPr>
        <w:t xml:space="preserve">Pelo presente instrumento, de um lado a </w:t>
      </w:r>
      <w:r w:rsidRPr="00777F8E">
        <w:rPr>
          <w:b/>
          <w:sz w:val="23"/>
          <w:szCs w:val="23"/>
        </w:rPr>
        <w:t>CÂMARA MUNICIPAL DE GARÇA</w:t>
      </w:r>
      <w:r w:rsidRPr="00777F8E">
        <w:rPr>
          <w:sz w:val="23"/>
          <w:szCs w:val="23"/>
        </w:rPr>
        <w:t xml:space="preserve">, com sede a Rua Barão do Rio Branco nº 127/131, Centro, nesta cidade de Garça, Estado de São Paulo, inscrita no CNPJ sob nº 49.887.532/0001-81, doravante designada </w:t>
      </w:r>
      <w:r w:rsidRPr="00777F8E">
        <w:rPr>
          <w:b/>
          <w:sz w:val="23"/>
          <w:szCs w:val="23"/>
        </w:rPr>
        <w:t>CONTRATANTE</w:t>
      </w:r>
      <w:r w:rsidRPr="00777F8E">
        <w:rPr>
          <w:sz w:val="23"/>
          <w:szCs w:val="23"/>
        </w:rPr>
        <w:t>, neste ato representada pelo Presidente da Câmara Municipal, Sr.</w:t>
      </w:r>
      <w:r w:rsidRPr="00777F8E">
        <w:rPr>
          <w:b/>
          <w:sz w:val="23"/>
          <w:szCs w:val="23"/>
        </w:rPr>
        <w:t xml:space="preserve"> RAFAEL JOSÉ FRABETTI</w:t>
      </w:r>
      <w:r w:rsidRPr="00777F8E">
        <w:rPr>
          <w:sz w:val="23"/>
          <w:szCs w:val="23"/>
        </w:rPr>
        <w:t xml:space="preserve">, brasileiro, solteiro, </w:t>
      </w:r>
      <w:r w:rsidRPr="0039107F">
        <w:rPr>
          <w:sz w:val="23"/>
          <w:szCs w:val="23"/>
        </w:rPr>
        <w:t>Cédula de Identidade RG nº 25.331.889-0 SSP/SP, CPF nº 360.450.578-05</w:t>
      </w:r>
      <w:r w:rsidRPr="00777F8E">
        <w:rPr>
          <w:sz w:val="23"/>
          <w:szCs w:val="23"/>
        </w:rPr>
        <w:t xml:space="preserve">, e do outro lado a empresa </w:t>
      </w:r>
      <w:r w:rsidR="00EF06B7">
        <w:rPr>
          <w:b/>
          <w:sz w:val="23"/>
          <w:szCs w:val="23"/>
        </w:rPr>
        <w:t>FIORILLI  SOFTWARE LTDA.</w:t>
      </w:r>
      <w:r w:rsidRPr="00777F8E">
        <w:rPr>
          <w:sz w:val="23"/>
          <w:szCs w:val="23"/>
        </w:rPr>
        <w:t xml:space="preserve">, inscrita no C.N.P.J. sob o nº 01.704.233/0001-38, com sede na cidade de Bálsamo, Estado de São Paulo, à Av. Marginal nº 65 – Distrito Industrial, representada pelo </w:t>
      </w:r>
      <w:r w:rsidRPr="0039107F">
        <w:rPr>
          <w:bCs/>
          <w:sz w:val="23"/>
          <w:szCs w:val="23"/>
        </w:rPr>
        <w:t>Sr.</w:t>
      </w:r>
      <w:r w:rsidRPr="0039107F">
        <w:rPr>
          <w:b/>
          <w:bCs/>
          <w:sz w:val="23"/>
          <w:szCs w:val="23"/>
        </w:rPr>
        <w:t xml:space="preserve"> JOSÉ ROBERTO FIORILLI</w:t>
      </w:r>
      <w:r w:rsidRPr="0039107F">
        <w:rPr>
          <w:b/>
          <w:sz w:val="23"/>
          <w:szCs w:val="23"/>
        </w:rPr>
        <w:t xml:space="preserve">, </w:t>
      </w:r>
      <w:r w:rsidRPr="0039107F">
        <w:rPr>
          <w:sz w:val="23"/>
          <w:szCs w:val="23"/>
        </w:rPr>
        <w:t>brasileiro, casado, programador/sócio administrador,</w:t>
      </w:r>
      <w:r w:rsidRPr="0039107F">
        <w:rPr>
          <w:b/>
          <w:sz w:val="23"/>
          <w:szCs w:val="23"/>
        </w:rPr>
        <w:t xml:space="preserve"> </w:t>
      </w:r>
      <w:r w:rsidRPr="0039107F">
        <w:rPr>
          <w:sz w:val="23"/>
          <w:szCs w:val="23"/>
        </w:rPr>
        <w:t>CPF nº 476.609.378-04 e RG nº 5.146.225-4</w:t>
      </w:r>
      <w:r w:rsidRPr="00777F8E">
        <w:rPr>
          <w:sz w:val="23"/>
          <w:szCs w:val="23"/>
        </w:rPr>
        <w:t>, a seguir denominada</w:t>
      </w:r>
      <w:r w:rsidRPr="00777F8E">
        <w:rPr>
          <w:b/>
          <w:sz w:val="23"/>
          <w:szCs w:val="23"/>
        </w:rPr>
        <w:t xml:space="preserve"> CONTRATADA</w:t>
      </w:r>
      <w:r w:rsidRPr="00777F8E">
        <w:rPr>
          <w:sz w:val="23"/>
          <w:szCs w:val="23"/>
        </w:rPr>
        <w:t>, tem entre si justo e acertado, com inteira sujeição à Lei nº 14.133/21 e suas alterações, mediante cláusulas e condições, a saber:</w:t>
      </w:r>
    </w:p>
    <w:p w14:paraId="5B458C60" w14:textId="77777777" w:rsidR="009331C6" w:rsidRPr="00777F8E" w:rsidRDefault="009331C6">
      <w:pPr>
        <w:jc w:val="both"/>
        <w:rPr>
          <w:sz w:val="23"/>
          <w:szCs w:val="23"/>
        </w:rPr>
      </w:pPr>
    </w:p>
    <w:p w14:paraId="16271977" w14:textId="77777777" w:rsidR="009331C6" w:rsidRPr="00777F8E" w:rsidRDefault="0070668F">
      <w:pPr>
        <w:jc w:val="both"/>
        <w:rPr>
          <w:sz w:val="23"/>
          <w:szCs w:val="23"/>
        </w:rPr>
      </w:pPr>
      <w:r w:rsidRPr="00777F8E">
        <w:rPr>
          <w:b/>
          <w:sz w:val="23"/>
          <w:szCs w:val="23"/>
        </w:rPr>
        <w:t>CLÁUSULA PRIMEIRA – DO OBJETO</w:t>
      </w:r>
    </w:p>
    <w:p w14:paraId="7508B4DB" w14:textId="77777777" w:rsidR="009331C6" w:rsidRPr="00777F8E" w:rsidRDefault="009331C6">
      <w:pPr>
        <w:jc w:val="both"/>
        <w:rPr>
          <w:sz w:val="23"/>
          <w:szCs w:val="23"/>
        </w:rPr>
      </w:pPr>
    </w:p>
    <w:p w14:paraId="6A0F3276" w14:textId="40690D8F" w:rsidR="009331C6" w:rsidRPr="00777F8E" w:rsidRDefault="0070668F">
      <w:pPr>
        <w:jc w:val="both"/>
        <w:rPr>
          <w:sz w:val="23"/>
          <w:szCs w:val="23"/>
        </w:rPr>
      </w:pPr>
      <w:r w:rsidRPr="00777F8E">
        <w:rPr>
          <w:b/>
          <w:sz w:val="23"/>
          <w:szCs w:val="23"/>
        </w:rPr>
        <w:t>1.1 -</w:t>
      </w:r>
      <w:r w:rsidRPr="00777F8E">
        <w:rPr>
          <w:sz w:val="23"/>
          <w:szCs w:val="23"/>
        </w:rPr>
        <w:t xml:space="preserve"> O Contrato é celebrado em complemento ao processo de Dispensa de Licitação nº </w:t>
      </w:r>
      <w:r w:rsidR="00DA2439" w:rsidRPr="00777F8E">
        <w:rPr>
          <w:sz w:val="23"/>
          <w:szCs w:val="23"/>
        </w:rPr>
        <w:t>04</w:t>
      </w:r>
      <w:r w:rsidRPr="00777F8E">
        <w:rPr>
          <w:sz w:val="23"/>
          <w:szCs w:val="23"/>
        </w:rPr>
        <w:t xml:space="preserve">/2021, ao qual este fica vinculado para todos os efeitos, juntamente com a proposta da CONTRATADA, e que tem por objeto a contratação de empresa especializada para a </w:t>
      </w:r>
      <w:r w:rsidRPr="00777F8E">
        <w:rPr>
          <w:sz w:val="23"/>
          <w:szCs w:val="23"/>
          <w:shd w:val="clear" w:color="auto" w:fill="FFFFFF"/>
        </w:rPr>
        <w:t>locação de solução informatizada</w:t>
      </w:r>
      <w:r w:rsidRPr="00777F8E">
        <w:rPr>
          <w:rStyle w:val="apple-converted-space"/>
          <w:sz w:val="23"/>
          <w:szCs w:val="23"/>
          <w:shd w:val="clear" w:color="auto" w:fill="FFFFFF"/>
        </w:rPr>
        <w:t> </w:t>
      </w:r>
      <w:r w:rsidRPr="00777F8E">
        <w:rPr>
          <w:sz w:val="23"/>
          <w:szCs w:val="23"/>
          <w:shd w:val="clear" w:color="auto" w:fill="FFFFFF"/>
        </w:rPr>
        <w:t>de gestão pública, incluindo suporte técnico, pelo período de 12 (doze) meses, conforme especificações do Termo de Referência</w:t>
      </w:r>
      <w:r w:rsidRPr="00777F8E">
        <w:rPr>
          <w:sz w:val="23"/>
          <w:szCs w:val="23"/>
        </w:rPr>
        <w:t xml:space="preserve">. </w:t>
      </w:r>
    </w:p>
    <w:p w14:paraId="640FD146" w14:textId="77777777" w:rsidR="009331C6" w:rsidRPr="00777F8E" w:rsidRDefault="0070668F">
      <w:pPr>
        <w:jc w:val="both"/>
        <w:rPr>
          <w:sz w:val="23"/>
          <w:szCs w:val="23"/>
        </w:rPr>
      </w:pPr>
      <w:r w:rsidRPr="00777F8E">
        <w:rPr>
          <w:sz w:val="23"/>
          <w:szCs w:val="23"/>
        </w:rPr>
        <w:t xml:space="preserve">1.1.1 - Os serviços contratados devem abranger as seguintes áreas da Câmara Municipal: </w:t>
      </w:r>
      <w:r w:rsidRPr="00777F8E">
        <w:rPr>
          <w:sz w:val="23"/>
          <w:szCs w:val="23"/>
          <w:shd w:val="clear" w:color="auto" w:fill="FFFFFF"/>
        </w:rPr>
        <w:t>Contabilidade Pública, Tesouraria, Planejamento e Execução Orçamentária, Patrimônio Público, Almoxarifado, Compras, Licitações e Contratos, Pessoal e Folha de Pagamento e Portal da Transparência e Acesso à Informação.</w:t>
      </w:r>
    </w:p>
    <w:p w14:paraId="4DDC66A9" w14:textId="77777777" w:rsidR="009331C6" w:rsidRPr="00777F8E" w:rsidRDefault="0070668F">
      <w:pPr>
        <w:jc w:val="both"/>
        <w:rPr>
          <w:sz w:val="23"/>
          <w:szCs w:val="23"/>
        </w:rPr>
      </w:pPr>
      <w:r w:rsidRPr="00777F8E">
        <w:rPr>
          <w:sz w:val="23"/>
          <w:szCs w:val="23"/>
          <w:shd w:val="clear" w:color="auto" w:fill="FFFFFF"/>
        </w:rPr>
        <w:t>1.1.2 - Ainda, será contemplada por esta contratação os seguintes serviços complementares: serviços de implantação da solução informatiza, migração da base de dados existente, apoio técnico a distância, atualizações e manutenções (preventivas, corretivas e evolutivas), treinamento de usuários, apoio técnico presencial e suporte técnico</w:t>
      </w:r>
    </w:p>
    <w:p w14:paraId="1B5B4161" w14:textId="77777777" w:rsidR="009331C6" w:rsidRPr="00777F8E" w:rsidRDefault="009331C6">
      <w:pPr>
        <w:jc w:val="both"/>
        <w:rPr>
          <w:b/>
          <w:sz w:val="23"/>
          <w:szCs w:val="23"/>
        </w:rPr>
      </w:pPr>
    </w:p>
    <w:p w14:paraId="16E7F3DE" w14:textId="77777777" w:rsidR="009331C6" w:rsidRPr="00777F8E" w:rsidRDefault="0070668F">
      <w:pPr>
        <w:jc w:val="both"/>
        <w:rPr>
          <w:sz w:val="23"/>
          <w:szCs w:val="23"/>
        </w:rPr>
      </w:pPr>
      <w:r w:rsidRPr="00777F8E">
        <w:rPr>
          <w:b/>
          <w:sz w:val="23"/>
          <w:szCs w:val="23"/>
        </w:rPr>
        <w:t>1.2 -</w:t>
      </w:r>
      <w:r w:rsidRPr="00777F8E">
        <w:rPr>
          <w:sz w:val="23"/>
          <w:szCs w:val="23"/>
        </w:rPr>
        <w:t xml:space="preserve"> A prestação dos serviços ora contratados obedecerá ao estipulado neste Contrato, bem como as obrigações assumidas pela CONTRATADA em sua proposta comercial, a qual, independentemente de transcrição, faz parte integrante e complementar deste instrumento.</w:t>
      </w:r>
    </w:p>
    <w:p w14:paraId="5B834604" w14:textId="77777777" w:rsidR="009331C6" w:rsidRPr="00777F8E" w:rsidRDefault="009331C6">
      <w:pPr>
        <w:pStyle w:val="Corpodetexto21"/>
        <w:rPr>
          <w:b/>
          <w:sz w:val="23"/>
          <w:szCs w:val="23"/>
        </w:rPr>
      </w:pPr>
    </w:p>
    <w:p w14:paraId="5621F466" w14:textId="77777777" w:rsidR="009331C6" w:rsidRPr="00777F8E" w:rsidRDefault="0070668F">
      <w:pPr>
        <w:pStyle w:val="Corpodetexto21"/>
        <w:rPr>
          <w:sz w:val="23"/>
          <w:szCs w:val="23"/>
        </w:rPr>
      </w:pPr>
      <w:r w:rsidRPr="00777F8E">
        <w:rPr>
          <w:b/>
          <w:sz w:val="23"/>
          <w:szCs w:val="23"/>
        </w:rPr>
        <w:t>1.3 -</w:t>
      </w:r>
      <w:r w:rsidRPr="00777F8E">
        <w:rPr>
          <w:sz w:val="23"/>
          <w:szCs w:val="23"/>
        </w:rPr>
        <w:t xml:space="preserve"> A CONTRATADA declara que sua proposta contempla todos os elementos necessários à fiel execução dos serviços, não podendo alegar, durante a execução contratual, a falta de algum elemento necessário à perfeita prestação do objeto licitado.</w:t>
      </w:r>
    </w:p>
    <w:p w14:paraId="6FA9CAF0" w14:textId="77777777" w:rsidR="009331C6" w:rsidRPr="00777F8E" w:rsidRDefault="009331C6">
      <w:pPr>
        <w:pStyle w:val="Corpodetexto21"/>
        <w:rPr>
          <w:sz w:val="23"/>
          <w:szCs w:val="23"/>
        </w:rPr>
      </w:pPr>
    </w:p>
    <w:p w14:paraId="5FDB49E1" w14:textId="77777777" w:rsidR="009331C6" w:rsidRPr="00777F8E" w:rsidRDefault="0070668F">
      <w:pPr>
        <w:pStyle w:val="Corpodetexto21"/>
        <w:rPr>
          <w:sz w:val="23"/>
          <w:szCs w:val="23"/>
        </w:rPr>
      </w:pPr>
      <w:r w:rsidRPr="00777F8E">
        <w:rPr>
          <w:b/>
          <w:sz w:val="23"/>
          <w:szCs w:val="23"/>
        </w:rPr>
        <w:t>1.4 -</w:t>
      </w:r>
      <w:r w:rsidRPr="00777F8E">
        <w:rPr>
          <w:sz w:val="23"/>
          <w:szCs w:val="23"/>
        </w:rPr>
        <w:t xml:space="preserve"> Os serviços deverão estar em conformidade com a Lei nº. 8.078, de 11 de setembro de 1990, dispõe sobre as normas de proteção e defesa do consumidor, de ordem pública e interesse social, nos termos dos art. 5°, inciso XXXII, 170, inciso V, da Constituição Federal.</w:t>
      </w:r>
    </w:p>
    <w:p w14:paraId="7AAE1DC4" w14:textId="4E1A0154" w:rsidR="009331C6" w:rsidRDefault="009331C6">
      <w:pPr>
        <w:pStyle w:val="Corpodetexto21"/>
        <w:rPr>
          <w:b/>
          <w:sz w:val="23"/>
          <w:szCs w:val="23"/>
        </w:rPr>
      </w:pPr>
    </w:p>
    <w:p w14:paraId="56B1D73E" w14:textId="77777777" w:rsidR="00EF06B7" w:rsidRPr="00777F8E" w:rsidRDefault="00EF06B7">
      <w:pPr>
        <w:pStyle w:val="Corpodetexto21"/>
        <w:rPr>
          <w:b/>
          <w:sz w:val="23"/>
          <w:szCs w:val="23"/>
        </w:rPr>
      </w:pPr>
    </w:p>
    <w:p w14:paraId="04B8F107" w14:textId="77777777" w:rsidR="009331C6" w:rsidRPr="00777F8E" w:rsidRDefault="0070668F">
      <w:pPr>
        <w:pStyle w:val="Corpodetexto21"/>
        <w:rPr>
          <w:sz w:val="23"/>
          <w:szCs w:val="23"/>
        </w:rPr>
      </w:pPr>
      <w:r w:rsidRPr="00777F8E">
        <w:rPr>
          <w:b/>
          <w:sz w:val="23"/>
          <w:szCs w:val="23"/>
        </w:rPr>
        <w:lastRenderedPageBreak/>
        <w:t>CLÁUSULA SEGUNDA – DAS OBRIGAÇÕES DA CONTRATANTE</w:t>
      </w:r>
    </w:p>
    <w:p w14:paraId="460340BB" w14:textId="77777777" w:rsidR="009331C6" w:rsidRPr="00777F8E" w:rsidRDefault="009331C6">
      <w:pPr>
        <w:pStyle w:val="Corpodetexto21"/>
        <w:rPr>
          <w:sz w:val="23"/>
          <w:szCs w:val="23"/>
        </w:rPr>
      </w:pPr>
    </w:p>
    <w:p w14:paraId="05D71FB4" w14:textId="77777777" w:rsidR="009331C6" w:rsidRPr="00777F8E" w:rsidRDefault="0070668F">
      <w:pPr>
        <w:pStyle w:val="Corpodetexto21"/>
        <w:rPr>
          <w:sz w:val="23"/>
          <w:szCs w:val="23"/>
        </w:rPr>
      </w:pPr>
      <w:r w:rsidRPr="00777F8E">
        <w:rPr>
          <w:b/>
          <w:sz w:val="23"/>
          <w:szCs w:val="23"/>
        </w:rPr>
        <w:t>2.1 -</w:t>
      </w:r>
      <w:r w:rsidRPr="00777F8E">
        <w:rPr>
          <w:sz w:val="23"/>
          <w:szCs w:val="23"/>
        </w:rPr>
        <w:t xml:space="preserve"> A CONTRATANTE, além do disposto no Termo de Referência, se obriga a:</w:t>
      </w:r>
    </w:p>
    <w:p w14:paraId="28E7E0BC" w14:textId="77777777" w:rsidR="009331C6" w:rsidRPr="00777F8E" w:rsidRDefault="0070668F">
      <w:pPr>
        <w:pStyle w:val="Corpodetexto21"/>
        <w:rPr>
          <w:sz w:val="23"/>
          <w:szCs w:val="23"/>
        </w:rPr>
      </w:pPr>
      <w:r w:rsidRPr="00777F8E">
        <w:rPr>
          <w:sz w:val="23"/>
          <w:szCs w:val="23"/>
        </w:rPr>
        <w:t>a) Designar servidores para as atividades de fiscalização dos serviços previstos e do fornecimento executado, dirimindo dúvidas da CONTRATADA, cumprindo e fazendo cumprir o disposto nas especificações técnicas;</w:t>
      </w:r>
    </w:p>
    <w:p w14:paraId="62A54371" w14:textId="77777777" w:rsidR="009331C6" w:rsidRPr="00777F8E" w:rsidRDefault="0070668F">
      <w:pPr>
        <w:pStyle w:val="Corpodetexto21"/>
        <w:rPr>
          <w:sz w:val="23"/>
          <w:szCs w:val="23"/>
        </w:rPr>
      </w:pPr>
      <w:r w:rsidRPr="00777F8E">
        <w:rPr>
          <w:sz w:val="23"/>
          <w:szCs w:val="23"/>
        </w:rPr>
        <w:t>b) Rejeitar, no todo ou em parte, os serviços ou materiais entregues em desacordo com as obrigações assumidas pela CONTRATADA;</w:t>
      </w:r>
    </w:p>
    <w:p w14:paraId="79193A43" w14:textId="77777777" w:rsidR="009331C6" w:rsidRPr="00777F8E" w:rsidRDefault="0070668F">
      <w:pPr>
        <w:pStyle w:val="Corpodetexto21"/>
        <w:rPr>
          <w:sz w:val="23"/>
          <w:szCs w:val="23"/>
        </w:rPr>
      </w:pPr>
      <w:r w:rsidRPr="00777F8E">
        <w:rPr>
          <w:sz w:val="23"/>
          <w:szCs w:val="23"/>
        </w:rPr>
        <w:t>c) Efetuar o pagamento nas condições e prazos pactuados.</w:t>
      </w:r>
    </w:p>
    <w:p w14:paraId="57DD11FA" w14:textId="77777777" w:rsidR="009331C6" w:rsidRPr="00777F8E" w:rsidRDefault="009331C6">
      <w:pPr>
        <w:pStyle w:val="Corpodetexto21"/>
        <w:rPr>
          <w:sz w:val="23"/>
          <w:szCs w:val="23"/>
        </w:rPr>
      </w:pPr>
    </w:p>
    <w:p w14:paraId="5707848D" w14:textId="77777777" w:rsidR="009331C6" w:rsidRPr="00777F8E" w:rsidRDefault="0070668F">
      <w:pPr>
        <w:pStyle w:val="Corpodetexto21"/>
        <w:rPr>
          <w:sz w:val="23"/>
          <w:szCs w:val="23"/>
        </w:rPr>
      </w:pPr>
      <w:r w:rsidRPr="00777F8E">
        <w:rPr>
          <w:b/>
          <w:sz w:val="23"/>
          <w:szCs w:val="23"/>
        </w:rPr>
        <w:t>2.1 -</w:t>
      </w:r>
      <w:r w:rsidRPr="00777F8E">
        <w:rPr>
          <w:sz w:val="23"/>
          <w:szCs w:val="23"/>
        </w:rPr>
        <w:t xml:space="preserve"> A CONTRATANTE exercerá o direito de acompanhamento e fiscalização dos serviços e fornecimentos, com registro de falhas e sugestões corretivas através de servidor por ela designado.</w:t>
      </w:r>
    </w:p>
    <w:p w14:paraId="5675022B" w14:textId="77777777" w:rsidR="009331C6" w:rsidRPr="00777F8E" w:rsidRDefault="0070668F">
      <w:pPr>
        <w:jc w:val="both"/>
        <w:rPr>
          <w:sz w:val="23"/>
          <w:szCs w:val="23"/>
        </w:rPr>
      </w:pPr>
      <w:r w:rsidRPr="00777F8E">
        <w:rPr>
          <w:b/>
          <w:sz w:val="23"/>
          <w:szCs w:val="23"/>
        </w:rPr>
        <w:t>2.1.2 -</w:t>
      </w:r>
      <w:r w:rsidRPr="00777F8E">
        <w:rPr>
          <w:sz w:val="23"/>
          <w:szCs w:val="23"/>
        </w:rPr>
        <w:t xml:space="preserve"> O controle de qualidade será realizado de acordo com as características técnicas dos serviços contratados, sendo que em caso de não corresponder às exigências mencionadas, o serviço será rejeitado, ficando a CONTRATADA obrigada, no prazo máximo de 48 (quarenta e oito) horas, </w:t>
      </w:r>
      <w:proofErr w:type="gramStart"/>
      <w:r w:rsidRPr="00777F8E">
        <w:rPr>
          <w:sz w:val="23"/>
          <w:szCs w:val="23"/>
        </w:rPr>
        <w:t>à</w:t>
      </w:r>
      <w:proofErr w:type="gramEnd"/>
      <w:r w:rsidRPr="00777F8E">
        <w:rPr>
          <w:sz w:val="23"/>
          <w:szCs w:val="23"/>
        </w:rPr>
        <w:t xml:space="preserve"> adequá-lo às indicações do gestor do contrato, independentemente da aplicação das penalidades cabíveis.</w:t>
      </w:r>
    </w:p>
    <w:p w14:paraId="61E10981" w14:textId="77777777" w:rsidR="009331C6" w:rsidRPr="00777F8E" w:rsidRDefault="0070668F">
      <w:pPr>
        <w:pStyle w:val="Corpodetexto21"/>
        <w:rPr>
          <w:sz w:val="23"/>
          <w:szCs w:val="23"/>
        </w:rPr>
      </w:pPr>
      <w:r w:rsidRPr="00777F8E">
        <w:rPr>
          <w:b/>
          <w:sz w:val="23"/>
          <w:szCs w:val="23"/>
        </w:rPr>
        <w:t>2.1.3 -</w:t>
      </w:r>
      <w:r w:rsidRPr="00777F8E">
        <w:rPr>
          <w:sz w:val="23"/>
          <w:szCs w:val="23"/>
        </w:rPr>
        <w:t xml:space="preserve"> Poderão ser realizadas análises específicas em laboratório oficial ou particular para verificação da qualidade do serviço, cujas despesas correrão por conta da CONTRATADA.</w:t>
      </w:r>
    </w:p>
    <w:p w14:paraId="11368A8F" w14:textId="77777777" w:rsidR="009331C6" w:rsidRPr="00777F8E" w:rsidRDefault="009331C6">
      <w:pPr>
        <w:pStyle w:val="Corpodetexto21"/>
        <w:rPr>
          <w:sz w:val="23"/>
          <w:szCs w:val="23"/>
        </w:rPr>
      </w:pPr>
    </w:p>
    <w:p w14:paraId="746E4A9D" w14:textId="77777777" w:rsidR="009331C6" w:rsidRPr="00777F8E" w:rsidRDefault="0070668F">
      <w:pPr>
        <w:pStyle w:val="Corpodetexto21"/>
        <w:rPr>
          <w:sz w:val="23"/>
          <w:szCs w:val="23"/>
        </w:rPr>
      </w:pPr>
      <w:r w:rsidRPr="00777F8E">
        <w:rPr>
          <w:b/>
          <w:sz w:val="23"/>
          <w:szCs w:val="23"/>
        </w:rPr>
        <w:t>2.2 -</w:t>
      </w:r>
      <w:r w:rsidRPr="00777F8E">
        <w:rPr>
          <w:sz w:val="23"/>
          <w:szCs w:val="23"/>
        </w:rPr>
        <w:t xml:space="preserve"> Estando os serviços em conformidade com o objeto contratado, o servidor responsável pela fiscalização dos serviços </w:t>
      </w:r>
      <w:proofErr w:type="spellStart"/>
      <w:r w:rsidRPr="00777F8E">
        <w:rPr>
          <w:sz w:val="23"/>
          <w:szCs w:val="23"/>
        </w:rPr>
        <w:t>vistará</w:t>
      </w:r>
      <w:proofErr w:type="spellEnd"/>
      <w:r w:rsidRPr="00777F8E">
        <w:rPr>
          <w:sz w:val="23"/>
          <w:szCs w:val="23"/>
        </w:rPr>
        <w:t xml:space="preserve"> no verso da nota fiscal/fatura o recebimento definitivamente dos serviços.</w:t>
      </w:r>
    </w:p>
    <w:p w14:paraId="463171DB" w14:textId="77777777" w:rsidR="009331C6" w:rsidRPr="00777F8E" w:rsidRDefault="0070668F">
      <w:pPr>
        <w:jc w:val="both"/>
        <w:rPr>
          <w:sz w:val="23"/>
          <w:szCs w:val="23"/>
        </w:rPr>
      </w:pPr>
      <w:r w:rsidRPr="00777F8E">
        <w:rPr>
          <w:b/>
          <w:sz w:val="23"/>
          <w:szCs w:val="23"/>
        </w:rPr>
        <w:t>2.2.1 -</w:t>
      </w:r>
      <w:r w:rsidRPr="00777F8E">
        <w:rPr>
          <w:sz w:val="23"/>
          <w:szCs w:val="23"/>
        </w:rPr>
        <w:t xml:space="preserve"> Em </w:t>
      </w:r>
      <w:r w:rsidRPr="00777F8E">
        <w:rPr>
          <w:bCs/>
          <w:sz w:val="23"/>
          <w:szCs w:val="23"/>
        </w:rPr>
        <w:t>havendo discrepância entre o valor cobrado e os serviços efetivamente prestados, deverá o documento fiscal ser devolvido à CONTRATADA para que, no prazo de</w:t>
      </w:r>
      <w:r w:rsidRPr="00777F8E">
        <w:rPr>
          <w:sz w:val="23"/>
          <w:szCs w:val="23"/>
          <w:lang w:eastAsia="pt-BR"/>
        </w:rPr>
        <w:t xml:space="preserve"> até 05 (cinco) dias úteis, proceda a sua </w:t>
      </w:r>
      <w:r w:rsidRPr="00777F8E">
        <w:rPr>
          <w:bCs/>
          <w:sz w:val="23"/>
          <w:szCs w:val="23"/>
        </w:rPr>
        <w:t>adequada substituição.</w:t>
      </w:r>
    </w:p>
    <w:p w14:paraId="71E9AC1B" w14:textId="77777777" w:rsidR="009331C6" w:rsidRPr="00777F8E" w:rsidRDefault="009331C6">
      <w:pPr>
        <w:jc w:val="both"/>
        <w:rPr>
          <w:bCs/>
          <w:sz w:val="23"/>
          <w:szCs w:val="23"/>
        </w:rPr>
      </w:pPr>
    </w:p>
    <w:p w14:paraId="2C7C87F0" w14:textId="77777777" w:rsidR="009331C6" w:rsidRPr="00777F8E" w:rsidRDefault="0070668F">
      <w:pPr>
        <w:pStyle w:val="Corpodetexto21"/>
        <w:rPr>
          <w:sz w:val="23"/>
          <w:szCs w:val="23"/>
        </w:rPr>
      </w:pPr>
      <w:r w:rsidRPr="00777F8E">
        <w:rPr>
          <w:b/>
          <w:sz w:val="23"/>
          <w:szCs w:val="23"/>
        </w:rPr>
        <w:t>CLÁUSULA TERCEIRA – DAS OBRIGAÇÕES DA CONTRATADA</w:t>
      </w:r>
    </w:p>
    <w:p w14:paraId="4077CD0B" w14:textId="77777777" w:rsidR="009331C6" w:rsidRPr="00777F8E" w:rsidRDefault="009331C6">
      <w:pPr>
        <w:pStyle w:val="Corpodetexto21"/>
        <w:rPr>
          <w:sz w:val="23"/>
          <w:szCs w:val="23"/>
        </w:rPr>
      </w:pPr>
    </w:p>
    <w:p w14:paraId="4F01E414" w14:textId="72614D57" w:rsidR="009331C6" w:rsidRPr="00777F8E" w:rsidRDefault="0070668F">
      <w:pPr>
        <w:pStyle w:val="Corpodetexto21"/>
        <w:rPr>
          <w:sz w:val="23"/>
          <w:szCs w:val="23"/>
        </w:rPr>
      </w:pPr>
      <w:r w:rsidRPr="00777F8E">
        <w:rPr>
          <w:b/>
          <w:sz w:val="23"/>
          <w:szCs w:val="23"/>
        </w:rPr>
        <w:t>3.1 -</w:t>
      </w:r>
      <w:r w:rsidRPr="00777F8E">
        <w:rPr>
          <w:sz w:val="23"/>
          <w:szCs w:val="23"/>
        </w:rPr>
        <w:t xml:space="preserve"> A CONTRATADA se obriga, além de cumprir todos os encargos incidentes direta ou indiretamente sobre o objeto contratual e demais obrigações legais e regulamentares, a executar o objeto deste contrato em estrita observância às especificações técnicas exigidas, dentro dos parâmetros e rotinas estabelecidos, em especial ao disposto no Termo de Referência e, ainda, às condições apresentadas em sua proposta. </w:t>
      </w:r>
    </w:p>
    <w:p w14:paraId="1697BF3D" w14:textId="77777777" w:rsidR="009331C6" w:rsidRPr="00777F8E" w:rsidRDefault="009331C6">
      <w:pPr>
        <w:pStyle w:val="Corpodetexto21"/>
        <w:rPr>
          <w:sz w:val="23"/>
          <w:szCs w:val="23"/>
        </w:rPr>
      </w:pPr>
    </w:p>
    <w:p w14:paraId="5690572F" w14:textId="19E0F566" w:rsidR="009331C6" w:rsidRPr="00777F8E" w:rsidRDefault="0070668F">
      <w:pPr>
        <w:pStyle w:val="Corpodetexto21"/>
        <w:rPr>
          <w:sz w:val="23"/>
          <w:szCs w:val="23"/>
        </w:rPr>
      </w:pPr>
      <w:r w:rsidRPr="00777F8E">
        <w:rPr>
          <w:b/>
          <w:sz w:val="23"/>
          <w:szCs w:val="23"/>
        </w:rPr>
        <w:t>3.2 -</w:t>
      </w:r>
      <w:r w:rsidRPr="00777F8E">
        <w:rPr>
          <w:sz w:val="23"/>
          <w:szCs w:val="23"/>
        </w:rPr>
        <w:t xml:space="preserve"> Em caso de divergências entre o estipulado nos documentos descritos no item anterior, prevalecerá o disposto no Termo de Referência.</w:t>
      </w:r>
    </w:p>
    <w:p w14:paraId="7A6D7F9C" w14:textId="77777777" w:rsidR="009331C6" w:rsidRPr="00777F8E" w:rsidRDefault="0070668F">
      <w:pPr>
        <w:pStyle w:val="Corpodetexto21"/>
        <w:rPr>
          <w:sz w:val="23"/>
          <w:szCs w:val="23"/>
        </w:rPr>
      </w:pPr>
      <w:r w:rsidRPr="00777F8E">
        <w:rPr>
          <w:b/>
          <w:sz w:val="23"/>
          <w:szCs w:val="23"/>
        </w:rPr>
        <w:t>3.2.1 -</w:t>
      </w:r>
      <w:r w:rsidRPr="00777F8E">
        <w:rPr>
          <w:sz w:val="23"/>
          <w:szCs w:val="23"/>
        </w:rPr>
        <w:t xml:space="preserve"> Aplicar-se-á a Lei nº 14.133/21 e suas alterações, para o esclarecimento dos casos por ventura omissos neste Termo de Contrato.</w:t>
      </w:r>
    </w:p>
    <w:p w14:paraId="55C58632" w14:textId="77777777" w:rsidR="009331C6" w:rsidRPr="00777F8E" w:rsidRDefault="009331C6">
      <w:pPr>
        <w:pStyle w:val="Corpodetexto21"/>
        <w:rPr>
          <w:sz w:val="23"/>
          <w:szCs w:val="23"/>
        </w:rPr>
      </w:pPr>
    </w:p>
    <w:p w14:paraId="15BA1631" w14:textId="66330805" w:rsidR="009331C6" w:rsidRPr="0039107F" w:rsidRDefault="0070668F">
      <w:pPr>
        <w:pStyle w:val="Corpodetexto21"/>
        <w:rPr>
          <w:sz w:val="23"/>
          <w:szCs w:val="23"/>
        </w:rPr>
      </w:pPr>
      <w:r w:rsidRPr="0039107F">
        <w:rPr>
          <w:b/>
          <w:sz w:val="23"/>
          <w:szCs w:val="23"/>
        </w:rPr>
        <w:t>3.3 -</w:t>
      </w:r>
      <w:r w:rsidRPr="0039107F">
        <w:rPr>
          <w:sz w:val="23"/>
          <w:szCs w:val="23"/>
        </w:rPr>
        <w:t xml:space="preserve"> A CONTRATADA deverá realizar a ativação dos serviços </w:t>
      </w:r>
      <w:r w:rsidR="00777F8E" w:rsidRPr="0039107F">
        <w:rPr>
          <w:sz w:val="23"/>
          <w:szCs w:val="23"/>
        </w:rPr>
        <w:t>no início da vigência deste Contrato</w:t>
      </w:r>
      <w:r w:rsidRPr="0039107F">
        <w:rPr>
          <w:sz w:val="23"/>
          <w:szCs w:val="23"/>
        </w:rPr>
        <w:t>.</w:t>
      </w:r>
    </w:p>
    <w:p w14:paraId="1EF20A1A" w14:textId="2DDE306C" w:rsidR="009331C6" w:rsidRPr="00777F8E" w:rsidRDefault="0070668F">
      <w:pPr>
        <w:pStyle w:val="Corpodetexto21"/>
        <w:rPr>
          <w:sz w:val="23"/>
          <w:szCs w:val="23"/>
        </w:rPr>
      </w:pPr>
      <w:r w:rsidRPr="00777F8E">
        <w:rPr>
          <w:b/>
          <w:sz w:val="23"/>
          <w:szCs w:val="23"/>
        </w:rPr>
        <w:t>3.3.1 -</w:t>
      </w:r>
      <w:r w:rsidRPr="00777F8E">
        <w:rPr>
          <w:sz w:val="23"/>
          <w:szCs w:val="23"/>
        </w:rPr>
        <w:t xml:space="preserve"> Deverá a CONTRATADA, no prazo máximo de 48 (quarenta e oito) horas, atender às solicitações da CONTRATANTE quanto à</w:t>
      </w:r>
      <w:r w:rsidR="00777F8E" w:rsidRPr="00777F8E">
        <w:rPr>
          <w:sz w:val="23"/>
          <w:szCs w:val="23"/>
        </w:rPr>
        <w:t>s</w:t>
      </w:r>
      <w:r w:rsidRPr="00777F8E">
        <w:rPr>
          <w:sz w:val="23"/>
          <w:szCs w:val="23"/>
        </w:rPr>
        <w:t xml:space="preserve"> correções e adequações dos serviços, bem como ao fornecimento de informações.</w:t>
      </w:r>
    </w:p>
    <w:p w14:paraId="467A590B" w14:textId="77777777" w:rsidR="009331C6" w:rsidRPr="00777F8E" w:rsidRDefault="0070668F">
      <w:pPr>
        <w:pStyle w:val="Corpodetexto"/>
        <w:spacing w:after="0"/>
        <w:jc w:val="both"/>
        <w:rPr>
          <w:sz w:val="23"/>
          <w:szCs w:val="23"/>
        </w:rPr>
      </w:pPr>
      <w:r w:rsidRPr="00777F8E">
        <w:rPr>
          <w:b/>
          <w:sz w:val="23"/>
          <w:szCs w:val="23"/>
        </w:rPr>
        <w:t>3.3.2 -</w:t>
      </w:r>
      <w:r w:rsidRPr="00777F8E">
        <w:rPr>
          <w:sz w:val="23"/>
          <w:szCs w:val="23"/>
        </w:rPr>
        <w:t xml:space="preserve"> O período em que os serviços permanecerem indisponíveis para uso será descontado do pagamento mensal.</w:t>
      </w:r>
    </w:p>
    <w:p w14:paraId="5EB6CD6A" w14:textId="77777777" w:rsidR="009331C6" w:rsidRPr="00777F8E" w:rsidRDefault="009331C6">
      <w:pPr>
        <w:pStyle w:val="Corpodetexto21"/>
        <w:rPr>
          <w:sz w:val="23"/>
          <w:szCs w:val="23"/>
        </w:rPr>
      </w:pPr>
    </w:p>
    <w:p w14:paraId="25F35438" w14:textId="77777777" w:rsidR="009331C6" w:rsidRPr="00777F8E" w:rsidRDefault="0070668F">
      <w:pPr>
        <w:pStyle w:val="Corpodetexto21"/>
        <w:rPr>
          <w:sz w:val="23"/>
          <w:szCs w:val="23"/>
        </w:rPr>
      </w:pPr>
      <w:r w:rsidRPr="00777F8E">
        <w:rPr>
          <w:b/>
          <w:sz w:val="23"/>
          <w:szCs w:val="23"/>
        </w:rPr>
        <w:t xml:space="preserve">3.4 - </w:t>
      </w:r>
      <w:r w:rsidRPr="00777F8E">
        <w:rPr>
          <w:sz w:val="23"/>
          <w:szCs w:val="23"/>
        </w:rPr>
        <w:t>A</w:t>
      </w:r>
      <w:r w:rsidRPr="00777F8E">
        <w:rPr>
          <w:b/>
          <w:sz w:val="23"/>
          <w:szCs w:val="23"/>
        </w:rPr>
        <w:t xml:space="preserve"> </w:t>
      </w:r>
      <w:r w:rsidRPr="00777F8E">
        <w:rPr>
          <w:sz w:val="23"/>
          <w:szCs w:val="23"/>
        </w:rPr>
        <w:t>CONTRATADA responderá integralmente pelos danos causados a terceiros e ao patrimônio público, em decorrência de ação ou omissão de seus empregados ou de seus prepostos, não se excluindo ou reduzindo essa responsabilidade em razão da fiscalização ou do acompanhamento realizado pela CONTRATANTE.</w:t>
      </w:r>
    </w:p>
    <w:p w14:paraId="02F2B3BA" w14:textId="77777777" w:rsidR="009331C6" w:rsidRPr="00777F8E" w:rsidRDefault="009331C6">
      <w:pPr>
        <w:pStyle w:val="Corpodetexto21"/>
        <w:rPr>
          <w:sz w:val="23"/>
          <w:szCs w:val="23"/>
        </w:rPr>
      </w:pPr>
    </w:p>
    <w:p w14:paraId="33E58FB5" w14:textId="77777777" w:rsidR="009331C6" w:rsidRPr="00777F8E" w:rsidRDefault="0070668F">
      <w:pPr>
        <w:pStyle w:val="Corpodetexto21"/>
        <w:rPr>
          <w:sz w:val="23"/>
          <w:szCs w:val="23"/>
        </w:rPr>
      </w:pPr>
      <w:r w:rsidRPr="00777F8E">
        <w:rPr>
          <w:b/>
          <w:sz w:val="23"/>
          <w:szCs w:val="23"/>
        </w:rPr>
        <w:lastRenderedPageBreak/>
        <w:t xml:space="preserve">3.5 - </w:t>
      </w:r>
      <w:r w:rsidRPr="00777F8E">
        <w:rPr>
          <w:sz w:val="23"/>
          <w:szCs w:val="23"/>
        </w:rPr>
        <w:t>Deverá a CONTRATADA</w:t>
      </w:r>
      <w:r w:rsidRPr="00777F8E">
        <w:rPr>
          <w:b/>
          <w:sz w:val="23"/>
          <w:szCs w:val="23"/>
        </w:rPr>
        <w:t xml:space="preserve"> </w:t>
      </w:r>
      <w:r w:rsidRPr="00777F8E">
        <w:rPr>
          <w:sz w:val="23"/>
          <w:szCs w:val="23"/>
        </w:rPr>
        <w:t>assumir a responsabilidade por todos os encargos previdenciários e obrigações sociais previstas na legislação social e trabalhista em vigor, obrigando-se a saldá-los na época própria, vez que os seus empregados não manterão nenhum vínculo empregatício com a CONTRATANTE.</w:t>
      </w:r>
    </w:p>
    <w:p w14:paraId="08C6E1E2" w14:textId="77777777" w:rsidR="009331C6" w:rsidRPr="00777F8E" w:rsidRDefault="0070668F">
      <w:pPr>
        <w:pStyle w:val="Corpodetexto21"/>
        <w:rPr>
          <w:sz w:val="23"/>
          <w:szCs w:val="23"/>
        </w:rPr>
      </w:pPr>
      <w:r w:rsidRPr="00777F8E">
        <w:rPr>
          <w:b/>
          <w:sz w:val="23"/>
          <w:szCs w:val="23"/>
        </w:rPr>
        <w:t xml:space="preserve">3.5.1 - </w:t>
      </w:r>
      <w:r w:rsidRPr="00777F8E">
        <w:rPr>
          <w:sz w:val="23"/>
          <w:szCs w:val="23"/>
        </w:rPr>
        <w:t>Todos os encargos de possível demanda trabalhista, cível ou penal, relacionados ao fornecimento do serviço, originariamente ou vinculada por prevenção, conexão ou contingência, será de exclusiva responsabilidade da CONTRATADA, assumindo, ainda, a responsabilidade pelos encargos fiscais e comerciais resultantes da adjudicação deste processo de contratação.</w:t>
      </w:r>
    </w:p>
    <w:p w14:paraId="50D45E63" w14:textId="77777777" w:rsidR="009331C6" w:rsidRPr="00777F8E" w:rsidRDefault="009331C6">
      <w:pPr>
        <w:pStyle w:val="Corpodetexto21"/>
        <w:rPr>
          <w:sz w:val="23"/>
          <w:szCs w:val="23"/>
        </w:rPr>
      </w:pPr>
    </w:p>
    <w:p w14:paraId="7E35DA25" w14:textId="77777777" w:rsidR="009331C6" w:rsidRPr="00777F8E" w:rsidRDefault="0070668F">
      <w:pPr>
        <w:pStyle w:val="Corpodetexto21"/>
        <w:rPr>
          <w:sz w:val="23"/>
          <w:szCs w:val="23"/>
        </w:rPr>
      </w:pPr>
      <w:r w:rsidRPr="00777F8E">
        <w:rPr>
          <w:b/>
          <w:sz w:val="23"/>
          <w:szCs w:val="23"/>
        </w:rPr>
        <w:t xml:space="preserve">3.6 - </w:t>
      </w:r>
      <w:r w:rsidRPr="00777F8E">
        <w:rPr>
          <w:sz w:val="23"/>
          <w:szCs w:val="23"/>
        </w:rPr>
        <w:t>Deverá a CONTRATADA manter o mais rigoroso sigilo sobre quaisquer dados, informações, documentos e especificações do CONTRATANTE que venha a ter acesso em razão da execução do serviço, não podendo, sob qualquer pretexto, revelá-los, divulgá-los, reproduzi-los ou deles dar conhecimento a quaisquer terceiros.</w:t>
      </w:r>
    </w:p>
    <w:p w14:paraId="72FECA01" w14:textId="77777777" w:rsidR="009331C6" w:rsidRPr="00777F8E" w:rsidRDefault="009331C6">
      <w:pPr>
        <w:pStyle w:val="Corpodetexto21"/>
        <w:rPr>
          <w:b/>
          <w:sz w:val="23"/>
          <w:szCs w:val="23"/>
        </w:rPr>
      </w:pPr>
    </w:p>
    <w:p w14:paraId="33987F47" w14:textId="77777777" w:rsidR="009331C6" w:rsidRPr="00777F8E" w:rsidRDefault="0070668F">
      <w:pPr>
        <w:pStyle w:val="Corpodetexto21"/>
        <w:rPr>
          <w:sz w:val="23"/>
          <w:szCs w:val="23"/>
        </w:rPr>
      </w:pPr>
      <w:r w:rsidRPr="00777F8E">
        <w:rPr>
          <w:b/>
          <w:sz w:val="23"/>
          <w:szCs w:val="23"/>
        </w:rPr>
        <w:t>CLÁUSULA QUARTA – DO VALOR E DO PAGAMENTO</w:t>
      </w:r>
    </w:p>
    <w:p w14:paraId="7C578475" w14:textId="77777777" w:rsidR="009331C6" w:rsidRPr="00777F8E" w:rsidRDefault="009331C6">
      <w:pPr>
        <w:pStyle w:val="Corpodetexto21"/>
        <w:rPr>
          <w:b/>
          <w:sz w:val="23"/>
          <w:szCs w:val="23"/>
        </w:rPr>
      </w:pPr>
    </w:p>
    <w:p w14:paraId="44816926" w14:textId="5B771234" w:rsidR="009331C6" w:rsidRPr="00777F8E" w:rsidRDefault="0070668F">
      <w:pPr>
        <w:pStyle w:val="Corpodetexto21"/>
        <w:rPr>
          <w:sz w:val="23"/>
          <w:szCs w:val="23"/>
        </w:rPr>
      </w:pPr>
      <w:r w:rsidRPr="00777F8E">
        <w:rPr>
          <w:b/>
          <w:sz w:val="23"/>
          <w:szCs w:val="23"/>
        </w:rPr>
        <w:t>4.1 -</w:t>
      </w:r>
      <w:r w:rsidRPr="00777F8E">
        <w:rPr>
          <w:sz w:val="23"/>
          <w:szCs w:val="23"/>
        </w:rPr>
        <w:t xml:space="preserve"> O valor global deste contrato é de R$ 2</w:t>
      </w:r>
      <w:r w:rsidR="00DA2439" w:rsidRPr="00777F8E">
        <w:rPr>
          <w:sz w:val="23"/>
          <w:szCs w:val="23"/>
        </w:rPr>
        <w:t>2</w:t>
      </w:r>
      <w:r w:rsidRPr="00777F8E">
        <w:rPr>
          <w:sz w:val="23"/>
          <w:szCs w:val="23"/>
        </w:rPr>
        <w:t>.76</w:t>
      </w:r>
      <w:r w:rsidR="00DA2439" w:rsidRPr="00777F8E">
        <w:rPr>
          <w:sz w:val="23"/>
          <w:szCs w:val="23"/>
        </w:rPr>
        <w:t>8</w:t>
      </w:r>
      <w:r w:rsidRPr="00777F8E">
        <w:rPr>
          <w:sz w:val="23"/>
          <w:szCs w:val="23"/>
        </w:rPr>
        <w:t>,</w:t>
      </w:r>
      <w:r w:rsidR="00DA2439" w:rsidRPr="00777F8E">
        <w:rPr>
          <w:sz w:val="23"/>
          <w:szCs w:val="23"/>
        </w:rPr>
        <w:t>44</w:t>
      </w:r>
      <w:r w:rsidRPr="00777F8E">
        <w:rPr>
          <w:sz w:val="23"/>
          <w:szCs w:val="23"/>
        </w:rPr>
        <w:t xml:space="preserve"> (vinte</w:t>
      </w:r>
      <w:r w:rsidR="00DA2439" w:rsidRPr="00777F8E">
        <w:rPr>
          <w:sz w:val="23"/>
          <w:szCs w:val="23"/>
        </w:rPr>
        <w:t xml:space="preserve"> e dois</w:t>
      </w:r>
      <w:r w:rsidRPr="00777F8E">
        <w:rPr>
          <w:sz w:val="23"/>
          <w:szCs w:val="23"/>
        </w:rPr>
        <w:t xml:space="preserve"> mil, setecentos e sessenta </w:t>
      </w:r>
      <w:r w:rsidR="00DA2439" w:rsidRPr="00777F8E">
        <w:rPr>
          <w:sz w:val="23"/>
          <w:szCs w:val="23"/>
        </w:rPr>
        <w:t xml:space="preserve">e oito </w:t>
      </w:r>
      <w:r w:rsidRPr="00777F8E">
        <w:rPr>
          <w:sz w:val="23"/>
          <w:szCs w:val="23"/>
        </w:rPr>
        <w:t>reais</w:t>
      </w:r>
      <w:r w:rsidR="00DA2439" w:rsidRPr="00777F8E">
        <w:rPr>
          <w:sz w:val="23"/>
          <w:szCs w:val="23"/>
        </w:rPr>
        <w:t xml:space="preserve"> e quarenta e quatro centavos</w:t>
      </w:r>
      <w:r w:rsidRPr="00777F8E">
        <w:rPr>
          <w:sz w:val="23"/>
          <w:szCs w:val="23"/>
        </w:rPr>
        <w:t>), correspondendo ao objeto definido na cláusula primeira, durante o período de 12 (doze) meses.</w:t>
      </w:r>
    </w:p>
    <w:p w14:paraId="33ABBF55" w14:textId="77777777" w:rsidR="009331C6" w:rsidRPr="00777F8E" w:rsidRDefault="0070668F">
      <w:pPr>
        <w:pStyle w:val="Corpodetexto21"/>
        <w:rPr>
          <w:sz w:val="23"/>
          <w:szCs w:val="23"/>
        </w:rPr>
      </w:pPr>
      <w:r w:rsidRPr="00777F8E">
        <w:rPr>
          <w:b/>
          <w:sz w:val="23"/>
          <w:szCs w:val="23"/>
        </w:rPr>
        <w:t>4.1.1 -</w:t>
      </w:r>
      <w:r w:rsidRPr="00777F8E">
        <w:rPr>
          <w:sz w:val="23"/>
          <w:szCs w:val="23"/>
        </w:rPr>
        <w:t xml:space="preserve"> Nos preços ofertados pela CONTRATADA estão</w:t>
      </w:r>
      <w:r w:rsidRPr="00777F8E">
        <w:rPr>
          <w:sz w:val="23"/>
          <w:szCs w:val="23"/>
          <w:lang w:val="x-none"/>
        </w:rPr>
        <w:t xml:space="preserve"> incluídos, além do lucro</w:t>
      </w:r>
      <w:r w:rsidRPr="00777F8E">
        <w:rPr>
          <w:sz w:val="23"/>
          <w:szCs w:val="23"/>
        </w:rPr>
        <w:t xml:space="preserve"> pretendido</w:t>
      </w:r>
      <w:r w:rsidRPr="00777F8E">
        <w:rPr>
          <w:sz w:val="23"/>
          <w:szCs w:val="23"/>
          <w:lang w:val="x-none"/>
        </w:rPr>
        <w:t xml:space="preserve">, todas as despesas e </w:t>
      </w:r>
      <w:r w:rsidRPr="00777F8E">
        <w:rPr>
          <w:sz w:val="23"/>
          <w:szCs w:val="23"/>
        </w:rPr>
        <w:t>os custos diretos e indiretos incidentes sobre o objeto contratual, isentando a CONTRATANTE de quaisquer ônus adicionais</w:t>
      </w:r>
      <w:r w:rsidRPr="00777F8E">
        <w:rPr>
          <w:sz w:val="23"/>
          <w:szCs w:val="23"/>
          <w:lang w:val="x-none"/>
        </w:rPr>
        <w:t>, como por exemplo</w:t>
      </w:r>
      <w:r w:rsidRPr="00777F8E">
        <w:rPr>
          <w:sz w:val="23"/>
          <w:szCs w:val="23"/>
        </w:rPr>
        <w:t>: implantação, instalação e configurações necessárias ao serviço, treinamento e deslocamento de pessoal,</w:t>
      </w:r>
      <w:r w:rsidRPr="00777F8E">
        <w:rPr>
          <w:sz w:val="23"/>
          <w:szCs w:val="23"/>
          <w:lang w:val="x-none"/>
        </w:rPr>
        <w:t xml:space="preserve"> transportes</w:t>
      </w:r>
      <w:r w:rsidRPr="00777F8E">
        <w:rPr>
          <w:sz w:val="23"/>
          <w:szCs w:val="23"/>
        </w:rPr>
        <w:t xml:space="preserve"> e traslados</w:t>
      </w:r>
      <w:r w:rsidRPr="00777F8E">
        <w:rPr>
          <w:sz w:val="23"/>
          <w:szCs w:val="23"/>
          <w:lang w:val="x-none"/>
        </w:rPr>
        <w:t>, tributos de qualquer natureza e todas as despesas, diretas ou indiretas, relacionadas com a prestação dos serviços objeto da presente licitação.</w:t>
      </w:r>
    </w:p>
    <w:p w14:paraId="5ED7E244" w14:textId="77777777" w:rsidR="009331C6" w:rsidRPr="00777F8E" w:rsidRDefault="009331C6">
      <w:pPr>
        <w:pStyle w:val="Corpodetexto21"/>
        <w:rPr>
          <w:sz w:val="23"/>
          <w:szCs w:val="23"/>
        </w:rPr>
      </w:pPr>
    </w:p>
    <w:p w14:paraId="1B1021FF" w14:textId="01CD4ECD" w:rsidR="009331C6" w:rsidRPr="00777F8E" w:rsidRDefault="0070668F">
      <w:pPr>
        <w:suppressAutoHyphens w:val="0"/>
        <w:jc w:val="both"/>
        <w:rPr>
          <w:sz w:val="23"/>
          <w:szCs w:val="23"/>
        </w:rPr>
      </w:pPr>
      <w:r w:rsidRPr="00777F8E">
        <w:rPr>
          <w:b/>
          <w:sz w:val="23"/>
          <w:szCs w:val="23"/>
        </w:rPr>
        <w:t>4.2 -</w:t>
      </w:r>
      <w:r w:rsidRPr="00777F8E">
        <w:rPr>
          <w:sz w:val="23"/>
          <w:szCs w:val="23"/>
        </w:rPr>
        <w:t xml:space="preserve"> </w:t>
      </w:r>
      <w:r w:rsidRPr="00777F8E">
        <w:rPr>
          <w:sz w:val="23"/>
          <w:szCs w:val="23"/>
          <w:lang w:eastAsia="ja-JP"/>
        </w:rPr>
        <w:t>Os</w:t>
      </w:r>
      <w:r w:rsidRPr="00777F8E">
        <w:rPr>
          <w:sz w:val="23"/>
          <w:szCs w:val="23"/>
        </w:rPr>
        <w:t xml:space="preserve"> pagamentos serão realizados em parcelas mensais de R$ 1.</w:t>
      </w:r>
      <w:r w:rsidR="00DA2439" w:rsidRPr="00777F8E">
        <w:rPr>
          <w:sz w:val="23"/>
          <w:szCs w:val="23"/>
        </w:rPr>
        <w:t>897,37</w:t>
      </w:r>
      <w:r w:rsidRPr="00777F8E">
        <w:rPr>
          <w:sz w:val="23"/>
          <w:szCs w:val="23"/>
        </w:rPr>
        <w:t xml:space="preserve"> (um mil, </w:t>
      </w:r>
      <w:r w:rsidR="00DA2439" w:rsidRPr="00777F8E">
        <w:rPr>
          <w:sz w:val="23"/>
          <w:szCs w:val="23"/>
        </w:rPr>
        <w:t>oitocentos e noventa e sete reais e trinta e sete centavos</w:t>
      </w:r>
      <w:r w:rsidRPr="00777F8E">
        <w:rPr>
          <w:sz w:val="23"/>
          <w:szCs w:val="23"/>
        </w:rPr>
        <w:t>), até o dia 10 do mês subsequente ao serviço prestado</w:t>
      </w:r>
      <w:r w:rsidRPr="00777F8E">
        <w:rPr>
          <w:sz w:val="23"/>
          <w:szCs w:val="23"/>
          <w:lang w:eastAsia="ja-JP"/>
        </w:rPr>
        <w:t>, exclusivamente por meio de transferência bancária ou boleto de cobrança expedido pela CONTRATADA.</w:t>
      </w:r>
    </w:p>
    <w:p w14:paraId="54F4FE90" w14:textId="77777777" w:rsidR="009331C6" w:rsidRPr="00777F8E" w:rsidRDefault="0070668F">
      <w:pPr>
        <w:pStyle w:val="Corpodetexto21"/>
        <w:rPr>
          <w:sz w:val="23"/>
          <w:szCs w:val="23"/>
        </w:rPr>
      </w:pPr>
      <w:r w:rsidRPr="00777F8E">
        <w:rPr>
          <w:b/>
          <w:sz w:val="23"/>
          <w:szCs w:val="23"/>
        </w:rPr>
        <w:t>4.2.1 -</w:t>
      </w:r>
      <w:r w:rsidRPr="00777F8E">
        <w:rPr>
          <w:sz w:val="23"/>
          <w:szCs w:val="23"/>
        </w:rPr>
        <w:t xml:space="preserve"> A CONTRATADA deverá emitir a nota fiscal/fatura do serviço prestado, conforme preço contratado na licitação, observada a legislação tributária aplicável.</w:t>
      </w:r>
    </w:p>
    <w:p w14:paraId="55D6CCBA" w14:textId="77777777" w:rsidR="009331C6" w:rsidRPr="00777F8E" w:rsidRDefault="0070668F">
      <w:pPr>
        <w:pStyle w:val="Corpodetexto21"/>
        <w:rPr>
          <w:sz w:val="23"/>
          <w:szCs w:val="23"/>
        </w:rPr>
      </w:pPr>
      <w:r w:rsidRPr="00777F8E">
        <w:rPr>
          <w:b/>
          <w:sz w:val="23"/>
          <w:szCs w:val="23"/>
        </w:rPr>
        <w:t>4.2.2 -</w:t>
      </w:r>
      <w:r w:rsidRPr="00777F8E">
        <w:rPr>
          <w:sz w:val="23"/>
          <w:szCs w:val="23"/>
        </w:rPr>
        <w:t xml:space="preserve"> A liberação do pagamento ficará condicionada ao “atesto” da unidade gestora do contrato, conforme disposto no artigo 140 da Lei nº 14.133/21.</w:t>
      </w:r>
    </w:p>
    <w:p w14:paraId="2C78E36C" w14:textId="77777777" w:rsidR="009331C6" w:rsidRPr="00777F8E" w:rsidRDefault="0070668F">
      <w:pPr>
        <w:pStyle w:val="Corpodetexto21"/>
        <w:rPr>
          <w:sz w:val="23"/>
          <w:szCs w:val="23"/>
        </w:rPr>
      </w:pPr>
      <w:r w:rsidRPr="00777F8E">
        <w:rPr>
          <w:b/>
          <w:sz w:val="23"/>
          <w:szCs w:val="23"/>
        </w:rPr>
        <w:t>4.2.3 -</w:t>
      </w:r>
      <w:r w:rsidRPr="00777F8E">
        <w:rPr>
          <w:sz w:val="23"/>
          <w:szCs w:val="23"/>
        </w:rPr>
        <w:t xml:space="preserve"> Caso seja necessária a retificação da nota fiscal/fatura, </w:t>
      </w:r>
      <w:r w:rsidRPr="00777F8E">
        <w:rPr>
          <w:bCs/>
          <w:sz w:val="23"/>
          <w:szCs w:val="23"/>
        </w:rPr>
        <w:t xml:space="preserve">a CONTRATADA obrigar-se-á a substituí-los </w:t>
      </w:r>
      <w:r w:rsidRPr="00777F8E">
        <w:rPr>
          <w:sz w:val="23"/>
          <w:szCs w:val="23"/>
          <w:lang w:eastAsia="pt-BR"/>
        </w:rPr>
        <w:t>no prazo de até 05 (cinco) dias úteis.</w:t>
      </w:r>
    </w:p>
    <w:p w14:paraId="34B976A2" w14:textId="77777777" w:rsidR="009331C6" w:rsidRPr="00777F8E" w:rsidRDefault="0070668F">
      <w:pPr>
        <w:pStyle w:val="Corpodetexto21"/>
        <w:rPr>
          <w:sz w:val="23"/>
          <w:szCs w:val="23"/>
        </w:rPr>
      </w:pPr>
      <w:r w:rsidRPr="00777F8E">
        <w:rPr>
          <w:b/>
          <w:sz w:val="23"/>
          <w:szCs w:val="23"/>
        </w:rPr>
        <w:t>4.2.4 -</w:t>
      </w:r>
      <w:r w:rsidRPr="00777F8E">
        <w:rPr>
          <w:sz w:val="23"/>
          <w:szCs w:val="23"/>
        </w:rPr>
        <w:t xml:space="preserve"> Qualquer atraso ocorrido na apresentação da nota fiscal/fatura, ou dos documentos exigidos como condição para pagamento por parte da CONTRATADA, importará em prorrogação automática do prazo de vencimento da obrigação da CONTRATANTE.</w:t>
      </w:r>
    </w:p>
    <w:p w14:paraId="4A08FADE" w14:textId="77777777" w:rsidR="009331C6" w:rsidRPr="00777F8E" w:rsidRDefault="0070668F">
      <w:pPr>
        <w:pStyle w:val="Corpodetexto21"/>
        <w:rPr>
          <w:sz w:val="23"/>
          <w:szCs w:val="23"/>
        </w:rPr>
      </w:pPr>
      <w:r w:rsidRPr="00777F8E">
        <w:rPr>
          <w:b/>
          <w:sz w:val="23"/>
          <w:szCs w:val="23"/>
        </w:rPr>
        <w:t>4.2.5 -</w:t>
      </w:r>
      <w:r w:rsidRPr="00777F8E">
        <w:rPr>
          <w:sz w:val="23"/>
          <w:szCs w:val="23"/>
        </w:rPr>
        <w:t xml:space="preserve"> O atraso no pagamento decorrente das circunstâncias acima descritas não autoriza a CONTRATADA a suspender a prestação dos serviços, nem importará a incidência de encargos moratórios (juros e multa).</w:t>
      </w:r>
    </w:p>
    <w:p w14:paraId="558D0491" w14:textId="77777777" w:rsidR="009331C6" w:rsidRPr="00777F8E" w:rsidRDefault="009331C6">
      <w:pPr>
        <w:pStyle w:val="Corpodetexto21"/>
        <w:rPr>
          <w:sz w:val="23"/>
          <w:szCs w:val="23"/>
        </w:rPr>
      </w:pPr>
    </w:p>
    <w:p w14:paraId="1DF51A6D" w14:textId="5314AE7F" w:rsidR="009331C6" w:rsidRPr="00777F8E" w:rsidRDefault="0070668F">
      <w:pPr>
        <w:pStyle w:val="Corpodetexto21"/>
        <w:rPr>
          <w:sz w:val="23"/>
          <w:szCs w:val="23"/>
        </w:rPr>
      </w:pPr>
      <w:r w:rsidRPr="00777F8E">
        <w:rPr>
          <w:b/>
          <w:sz w:val="23"/>
          <w:szCs w:val="23"/>
        </w:rPr>
        <w:t>4.3 -</w:t>
      </w:r>
      <w:r w:rsidRPr="00777F8E">
        <w:rPr>
          <w:sz w:val="23"/>
          <w:szCs w:val="23"/>
        </w:rPr>
        <w:t xml:space="preserve"> À CONTRATANTE reserva-se o direito de não efetuar o pagamento se, no ato da atestação, os serviços não estiverem sendo executados de acordo com as especificações apresentadas e aceitas pela CONTRATADA. </w:t>
      </w:r>
    </w:p>
    <w:p w14:paraId="5F0382B7" w14:textId="77777777" w:rsidR="009331C6" w:rsidRPr="00777F8E" w:rsidRDefault="009331C6">
      <w:pPr>
        <w:pStyle w:val="Corpodetexto21"/>
        <w:rPr>
          <w:sz w:val="23"/>
          <w:szCs w:val="23"/>
        </w:rPr>
      </w:pPr>
    </w:p>
    <w:p w14:paraId="24BA8C63" w14:textId="77777777" w:rsidR="009331C6" w:rsidRPr="00777F8E" w:rsidRDefault="0070668F">
      <w:pPr>
        <w:pStyle w:val="Corpodetexto21"/>
        <w:rPr>
          <w:sz w:val="23"/>
          <w:szCs w:val="23"/>
        </w:rPr>
      </w:pPr>
      <w:r w:rsidRPr="00777F8E">
        <w:rPr>
          <w:b/>
          <w:sz w:val="23"/>
          <w:szCs w:val="23"/>
        </w:rPr>
        <w:t>4.4. -</w:t>
      </w:r>
      <w:r w:rsidRPr="00777F8E">
        <w:rPr>
          <w:sz w:val="23"/>
          <w:szCs w:val="23"/>
        </w:rPr>
        <w:t xml:space="preserve"> A CONTRATANTE poderá deduzir da importância a pagar os valores correspondentes às multas ou indenizações devidas pela CONTRATADA nos termos do presente ajuste.</w:t>
      </w:r>
    </w:p>
    <w:p w14:paraId="23A866A4" w14:textId="77777777" w:rsidR="009331C6" w:rsidRPr="00777F8E" w:rsidRDefault="0070668F">
      <w:pPr>
        <w:pStyle w:val="Corpodetexto21"/>
        <w:rPr>
          <w:sz w:val="23"/>
          <w:szCs w:val="23"/>
        </w:rPr>
      </w:pPr>
      <w:r w:rsidRPr="00777F8E">
        <w:rPr>
          <w:b/>
          <w:sz w:val="23"/>
          <w:szCs w:val="23"/>
        </w:rPr>
        <w:t>4.4.1 -</w:t>
      </w:r>
      <w:r w:rsidRPr="00777F8E">
        <w:rPr>
          <w:sz w:val="23"/>
          <w:szCs w:val="23"/>
        </w:rPr>
        <w:t xml:space="preserve"> Nenhum pagamento será efetuado à CONTRATADA enquanto pendente de liquidação qualquer obrigação financeira que lhe tenha sido imposta, em virtude de penalidade por inadimplemento, até que </w:t>
      </w:r>
      <w:r w:rsidRPr="00777F8E">
        <w:rPr>
          <w:sz w:val="23"/>
          <w:szCs w:val="23"/>
        </w:rPr>
        <w:lastRenderedPageBreak/>
        <w:t>o total de seus créditos possa compensar seus débitos.</w:t>
      </w:r>
    </w:p>
    <w:p w14:paraId="0E766FA8" w14:textId="77777777" w:rsidR="009331C6" w:rsidRPr="00777F8E" w:rsidRDefault="009331C6">
      <w:pPr>
        <w:pStyle w:val="Corpodetexto21"/>
        <w:rPr>
          <w:sz w:val="23"/>
          <w:szCs w:val="23"/>
        </w:rPr>
      </w:pPr>
    </w:p>
    <w:p w14:paraId="70A63DD8" w14:textId="77777777" w:rsidR="009331C6" w:rsidRPr="00777F8E" w:rsidRDefault="0070668F">
      <w:pPr>
        <w:jc w:val="both"/>
        <w:rPr>
          <w:sz w:val="23"/>
          <w:szCs w:val="23"/>
        </w:rPr>
      </w:pPr>
      <w:r w:rsidRPr="00777F8E">
        <w:rPr>
          <w:b/>
          <w:sz w:val="23"/>
          <w:szCs w:val="23"/>
        </w:rPr>
        <w:t>4.5 -</w:t>
      </w:r>
      <w:r w:rsidRPr="00777F8E">
        <w:rPr>
          <w:sz w:val="23"/>
          <w:szCs w:val="23"/>
        </w:rPr>
        <w:t xml:space="preserve"> Havendo atraso injustificado dos pagamentos, incidirá correção monetária sobre o valor devido, através da aplicação do índice de variação IPCA/IBGE, bem como juros moratórios de 0,5% (meio por cento) ao mês, ou 6% (seis por cento) ao ano, calculados “</w:t>
      </w:r>
      <w:r w:rsidRPr="00777F8E">
        <w:rPr>
          <w:i/>
          <w:sz w:val="23"/>
          <w:szCs w:val="23"/>
        </w:rPr>
        <w:t xml:space="preserve">pro rata </w:t>
      </w:r>
      <w:proofErr w:type="spellStart"/>
      <w:r w:rsidRPr="00777F8E">
        <w:rPr>
          <w:i/>
          <w:sz w:val="23"/>
          <w:szCs w:val="23"/>
        </w:rPr>
        <w:t>temporis</w:t>
      </w:r>
      <w:proofErr w:type="spellEnd"/>
      <w:r w:rsidRPr="00777F8E">
        <w:rPr>
          <w:sz w:val="23"/>
          <w:szCs w:val="23"/>
        </w:rPr>
        <w:t>”, em relação ao atraso verificado.</w:t>
      </w:r>
      <w:bookmarkStart w:id="6" w:name="OLE_LINK9"/>
      <w:bookmarkStart w:id="7" w:name="OLE_LINK8"/>
      <w:bookmarkEnd w:id="6"/>
      <w:bookmarkEnd w:id="7"/>
    </w:p>
    <w:p w14:paraId="349F820D" w14:textId="77777777" w:rsidR="009331C6" w:rsidRPr="00777F8E" w:rsidRDefault="009331C6">
      <w:pPr>
        <w:jc w:val="both"/>
        <w:rPr>
          <w:sz w:val="23"/>
          <w:szCs w:val="23"/>
        </w:rPr>
      </w:pPr>
    </w:p>
    <w:p w14:paraId="664D0CDB" w14:textId="77777777" w:rsidR="009331C6" w:rsidRPr="00777F8E" w:rsidRDefault="0070668F">
      <w:pPr>
        <w:pStyle w:val="Corpodetexto21"/>
        <w:rPr>
          <w:sz w:val="23"/>
          <w:szCs w:val="23"/>
        </w:rPr>
      </w:pPr>
      <w:r w:rsidRPr="00777F8E">
        <w:rPr>
          <w:b/>
          <w:sz w:val="23"/>
          <w:szCs w:val="23"/>
        </w:rPr>
        <w:t>CLÁUSULA QUINTA - DA DESPESA</w:t>
      </w:r>
    </w:p>
    <w:p w14:paraId="34F3091F" w14:textId="77777777" w:rsidR="009331C6" w:rsidRPr="00777F8E" w:rsidRDefault="009331C6">
      <w:pPr>
        <w:jc w:val="both"/>
        <w:rPr>
          <w:b/>
          <w:sz w:val="23"/>
          <w:szCs w:val="23"/>
        </w:rPr>
      </w:pPr>
    </w:p>
    <w:p w14:paraId="6AB1C2C0" w14:textId="77777777" w:rsidR="009331C6" w:rsidRPr="00777F8E" w:rsidRDefault="0070668F">
      <w:pPr>
        <w:jc w:val="both"/>
        <w:rPr>
          <w:sz w:val="23"/>
          <w:szCs w:val="23"/>
        </w:rPr>
      </w:pPr>
      <w:r w:rsidRPr="00777F8E">
        <w:rPr>
          <w:b/>
          <w:sz w:val="23"/>
          <w:szCs w:val="23"/>
        </w:rPr>
        <w:t>5.1 -</w:t>
      </w:r>
      <w:r w:rsidRPr="00777F8E">
        <w:rPr>
          <w:sz w:val="23"/>
          <w:szCs w:val="23"/>
        </w:rPr>
        <w:t xml:space="preserve"> As despesas aqui referidas serão custeadas pela dotação própria do orçamento vigente e exercícios futuros, sendo:</w:t>
      </w:r>
    </w:p>
    <w:p w14:paraId="40892D72" w14:textId="77777777" w:rsidR="009331C6" w:rsidRPr="00777F8E" w:rsidRDefault="009331C6">
      <w:pPr>
        <w:jc w:val="both"/>
        <w:rPr>
          <w:sz w:val="23"/>
          <w:szCs w:val="23"/>
        </w:rPr>
      </w:pPr>
    </w:p>
    <w:tbl>
      <w:tblPr>
        <w:tblW w:w="9526" w:type="dxa"/>
        <w:tblInd w:w="-5" w:type="dxa"/>
        <w:tblLook w:val="0000" w:firstRow="0" w:lastRow="0" w:firstColumn="0" w:lastColumn="0" w:noHBand="0" w:noVBand="0"/>
      </w:tblPr>
      <w:tblGrid>
        <w:gridCol w:w="2895"/>
        <w:gridCol w:w="2631"/>
        <w:gridCol w:w="4000"/>
      </w:tblGrid>
      <w:tr w:rsidR="009331C6" w:rsidRPr="00777F8E" w14:paraId="7C6CE4D5" w14:textId="77777777">
        <w:tc>
          <w:tcPr>
            <w:tcW w:w="2895" w:type="dxa"/>
            <w:tcBorders>
              <w:top w:val="single" w:sz="4" w:space="0" w:color="000000"/>
              <w:left w:val="single" w:sz="4" w:space="0" w:color="000000"/>
              <w:bottom w:val="single" w:sz="4" w:space="0" w:color="000000"/>
            </w:tcBorders>
            <w:shd w:val="clear" w:color="auto" w:fill="auto"/>
          </w:tcPr>
          <w:p w14:paraId="2D621895" w14:textId="77777777" w:rsidR="0039107F" w:rsidRDefault="0070668F">
            <w:pPr>
              <w:jc w:val="both"/>
              <w:rPr>
                <w:sz w:val="23"/>
                <w:szCs w:val="23"/>
              </w:rPr>
            </w:pPr>
            <w:r w:rsidRPr="00777F8E">
              <w:rPr>
                <w:sz w:val="23"/>
                <w:szCs w:val="23"/>
              </w:rPr>
              <w:t>01.01.0</w:t>
            </w:r>
            <w:r w:rsidR="00DA2439" w:rsidRPr="00777F8E">
              <w:rPr>
                <w:sz w:val="23"/>
                <w:szCs w:val="23"/>
              </w:rPr>
              <w:t>1</w:t>
            </w:r>
          </w:p>
          <w:p w14:paraId="69A14541" w14:textId="02D517F4" w:rsidR="009331C6" w:rsidRPr="00777F8E" w:rsidRDefault="0070668F">
            <w:pPr>
              <w:jc w:val="both"/>
              <w:rPr>
                <w:sz w:val="23"/>
                <w:szCs w:val="23"/>
              </w:rPr>
            </w:pPr>
            <w:r w:rsidRPr="00777F8E">
              <w:rPr>
                <w:sz w:val="23"/>
                <w:szCs w:val="23"/>
              </w:rPr>
              <w:t>Câmara</w:t>
            </w:r>
            <w:r w:rsidR="00DA2439" w:rsidRPr="00777F8E">
              <w:rPr>
                <w:sz w:val="23"/>
                <w:szCs w:val="23"/>
              </w:rPr>
              <w:t xml:space="preserve"> Municipal</w:t>
            </w:r>
          </w:p>
        </w:tc>
        <w:tc>
          <w:tcPr>
            <w:tcW w:w="2631" w:type="dxa"/>
            <w:tcBorders>
              <w:top w:val="single" w:sz="4" w:space="0" w:color="000000"/>
              <w:left w:val="single" w:sz="4" w:space="0" w:color="000000"/>
              <w:bottom w:val="single" w:sz="4" w:space="0" w:color="000000"/>
            </w:tcBorders>
            <w:shd w:val="clear" w:color="auto" w:fill="auto"/>
          </w:tcPr>
          <w:p w14:paraId="6AEABC75" w14:textId="3234B94F" w:rsidR="009331C6" w:rsidRPr="00777F8E" w:rsidRDefault="00DA2439" w:rsidP="00DA2439">
            <w:pPr>
              <w:rPr>
                <w:sz w:val="23"/>
                <w:szCs w:val="23"/>
              </w:rPr>
            </w:pPr>
            <w:r w:rsidRPr="00777F8E">
              <w:rPr>
                <w:b/>
                <w:bCs/>
                <w:sz w:val="23"/>
                <w:szCs w:val="23"/>
              </w:rPr>
              <w:t xml:space="preserve">Ficha nº </w:t>
            </w:r>
            <w:r w:rsidR="0070668F" w:rsidRPr="00777F8E">
              <w:rPr>
                <w:b/>
                <w:bCs/>
                <w:sz w:val="23"/>
                <w:szCs w:val="23"/>
              </w:rPr>
              <w:t>1</w:t>
            </w:r>
            <w:r w:rsidRPr="00777F8E">
              <w:rPr>
                <w:b/>
                <w:bCs/>
                <w:sz w:val="23"/>
                <w:szCs w:val="23"/>
              </w:rPr>
              <w:t>5</w:t>
            </w:r>
            <w:r w:rsidR="0070668F" w:rsidRPr="00777F8E">
              <w:rPr>
                <w:b/>
                <w:bCs/>
                <w:sz w:val="23"/>
                <w:szCs w:val="23"/>
              </w:rPr>
              <w:t xml:space="preserve"> </w:t>
            </w:r>
            <w:r w:rsidR="0070668F" w:rsidRPr="00777F8E">
              <w:rPr>
                <w:sz w:val="23"/>
                <w:szCs w:val="23"/>
              </w:rPr>
              <w:t>01.031.0001.200</w:t>
            </w:r>
            <w:r w:rsidRPr="00777F8E">
              <w:rPr>
                <w:sz w:val="23"/>
                <w:szCs w:val="23"/>
              </w:rPr>
              <w:t>1</w:t>
            </w:r>
            <w:r w:rsidR="0070668F" w:rsidRPr="00777F8E">
              <w:rPr>
                <w:sz w:val="23"/>
                <w:szCs w:val="23"/>
              </w:rPr>
              <w:t>.00000 3.3.90.</w:t>
            </w:r>
            <w:r w:rsidRPr="00777F8E">
              <w:rPr>
                <w:sz w:val="23"/>
                <w:szCs w:val="23"/>
              </w:rPr>
              <w:t>40</w:t>
            </w:r>
            <w:r w:rsidR="0070668F" w:rsidRPr="00777F8E">
              <w:rPr>
                <w:sz w:val="23"/>
                <w:szCs w:val="23"/>
              </w:rPr>
              <w:t>.</w:t>
            </w:r>
            <w:r w:rsidRPr="00777F8E">
              <w:rPr>
                <w:sz w:val="23"/>
                <w:szCs w:val="23"/>
              </w:rPr>
              <w:t>16</w:t>
            </w:r>
            <w:r w:rsidR="0070668F" w:rsidRPr="00777F8E">
              <w:rPr>
                <w:sz w:val="23"/>
                <w:szCs w:val="23"/>
              </w:rPr>
              <w:t>.00.00</w:t>
            </w: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14:paraId="4A4CB948" w14:textId="01E12698" w:rsidR="009331C6" w:rsidRPr="0039107F" w:rsidRDefault="00DA2439">
            <w:pPr>
              <w:jc w:val="both"/>
              <w:rPr>
                <w:bCs/>
                <w:sz w:val="23"/>
                <w:szCs w:val="23"/>
              </w:rPr>
            </w:pPr>
            <w:r w:rsidRPr="0039107F">
              <w:rPr>
                <w:bCs/>
                <w:sz w:val="23"/>
                <w:szCs w:val="23"/>
              </w:rPr>
              <w:t>Serviços de Tecnologia da Informação e Comunicação TIC</w:t>
            </w:r>
            <w:r w:rsidR="0070668F" w:rsidRPr="0039107F">
              <w:rPr>
                <w:bCs/>
                <w:sz w:val="23"/>
                <w:szCs w:val="23"/>
              </w:rPr>
              <w:t xml:space="preserve"> – Locação de Software</w:t>
            </w:r>
            <w:bookmarkStart w:id="8" w:name="OLE_LINK14"/>
            <w:bookmarkEnd w:id="8"/>
          </w:p>
        </w:tc>
      </w:tr>
    </w:tbl>
    <w:p w14:paraId="7893ABDF" w14:textId="77777777" w:rsidR="009331C6" w:rsidRPr="00777F8E" w:rsidRDefault="009331C6">
      <w:pPr>
        <w:pStyle w:val="Corpodetexto21"/>
        <w:rPr>
          <w:b/>
          <w:sz w:val="23"/>
          <w:szCs w:val="23"/>
        </w:rPr>
      </w:pPr>
    </w:p>
    <w:p w14:paraId="54358AD0" w14:textId="77777777" w:rsidR="009331C6" w:rsidRPr="00777F8E" w:rsidRDefault="0070668F">
      <w:pPr>
        <w:pStyle w:val="Corpodetexto21"/>
        <w:rPr>
          <w:sz w:val="23"/>
          <w:szCs w:val="23"/>
        </w:rPr>
      </w:pPr>
      <w:r w:rsidRPr="00777F8E">
        <w:rPr>
          <w:b/>
          <w:sz w:val="23"/>
          <w:szCs w:val="23"/>
        </w:rPr>
        <w:t>CLÁUSULA SEXTA – DO PRAZO DE VIGÊNCIA E DA PRORROGAÇÃO CONTRATUAL</w:t>
      </w:r>
    </w:p>
    <w:p w14:paraId="251B30B2" w14:textId="77777777" w:rsidR="009331C6" w:rsidRPr="00777F8E" w:rsidRDefault="009331C6">
      <w:pPr>
        <w:pStyle w:val="Corpodetexto21"/>
        <w:rPr>
          <w:sz w:val="23"/>
          <w:szCs w:val="23"/>
        </w:rPr>
      </w:pPr>
    </w:p>
    <w:p w14:paraId="1F27DC0E" w14:textId="02E87617" w:rsidR="009331C6" w:rsidRPr="00777F8E" w:rsidRDefault="0070668F">
      <w:pPr>
        <w:pStyle w:val="Corpodetexto21"/>
        <w:rPr>
          <w:sz w:val="23"/>
          <w:szCs w:val="23"/>
        </w:rPr>
      </w:pPr>
      <w:r w:rsidRPr="00777F8E">
        <w:rPr>
          <w:b/>
          <w:sz w:val="23"/>
          <w:szCs w:val="23"/>
        </w:rPr>
        <w:t>6.1 -</w:t>
      </w:r>
      <w:r w:rsidRPr="00777F8E">
        <w:rPr>
          <w:sz w:val="23"/>
          <w:szCs w:val="23"/>
        </w:rPr>
        <w:t xml:space="preserve"> O prazo de vigência do Contrato será de 12 (doze) meses, compreendendo o período de 01.07.20</w:t>
      </w:r>
      <w:r w:rsidR="00DA2439" w:rsidRPr="00777F8E">
        <w:rPr>
          <w:sz w:val="23"/>
          <w:szCs w:val="23"/>
        </w:rPr>
        <w:t>21</w:t>
      </w:r>
      <w:r w:rsidRPr="00777F8E">
        <w:rPr>
          <w:sz w:val="23"/>
          <w:szCs w:val="23"/>
        </w:rPr>
        <w:t xml:space="preserve"> </w:t>
      </w:r>
      <w:r w:rsidR="0039107F">
        <w:rPr>
          <w:sz w:val="23"/>
          <w:szCs w:val="23"/>
        </w:rPr>
        <w:t>a</w:t>
      </w:r>
      <w:r w:rsidRPr="00777F8E">
        <w:rPr>
          <w:sz w:val="23"/>
          <w:szCs w:val="23"/>
        </w:rPr>
        <w:t xml:space="preserve"> 30.06.20</w:t>
      </w:r>
      <w:r w:rsidR="00DA2439" w:rsidRPr="00777F8E">
        <w:rPr>
          <w:sz w:val="23"/>
          <w:szCs w:val="23"/>
        </w:rPr>
        <w:t>22</w:t>
      </w:r>
      <w:r w:rsidRPr="00777F8E">
        <w:rPr>
          <w:sz w:val="23"/>
          <w:szCs w:val="23"/>
        </w:rPr>
        <w:t>, nos termos do art. 105 da Lei nº 14.133/21.</w:t>
      </w:r>
    </w:p>
    <w:p w14:paraId="5731D230" w14:textId="77777777" w:rsidR="009331C6" w:rsidRPr="00777F8E" w:rsidRDefault="009331C6">
      <w:pPr>
        <w:pStyle w:val="Corpodetexto21"/>
        <w:rPr>
          <w:b/>
          <w:sz w:val="23"/>
          <w:szCs w:val="23"/>
        </w:rPr>
      </w:pPr>
    </w:p>
    <w:p w14:paraId="2D5951C2" w14:textId="77777777" w:rsidR="009331C6" w:rsidRPr="00777F8E" w:rsidRDefault="0070668F">
      <w:pPr>
        <w:pStyle w:val="Corpodetexto21"/>
        <w:rPr>
          <w:sz w:val="23"/>
          <w:szCs w:val="23"/>
        </w:rPr>
      </w:pPr>
      <w:r w:rsidRPr="00777F8E">
        <w:rPr>
          <w:b/>
          <w:sz w:val="23"/>
          <w:szCs w:val="23"/>
        </w:rPr>
        <w:t>6.2 -</w:t>
      </w:r>
      <w:r w:rsidRPr="00777F8E">
        <w:rPr>
          <w:sz w:val="23"/>
          <w:szCs w:val="23"/>
        </w:rPr>
        <w:t xml:space="preserve"> A vigência do contrato poderá ser prorrogada por períodos iguais e sucessivos, </w:t>
      </w:r>
      <w:r w:rsidRPr="00777F8E">
        <w:rPr>
          <w:sz w:val="23"/>
          <w:szCs w:val="23"/>
          <w:lang w:eastAsia="ja-JP"/>
        </w:rPr>
        <w:t>mediante termo aditivo assinado pelas partes,</w:t>
      </w:r>
      <w:r w:rsidRPr="00777F8E">
        <w:rPr>
          <w:sz w:val="23"/>
          <w:szCs w:val="23"/>
        </w:rPr>
        <w:t xml:space="preserve"> limitado a 05 (cinco) anos, nos termos do § 2º do art. 106 da Lei nº 14.133/21.</w:t>
      </w:r>
    </w:p>
    <w:p w14:paraId="56A23C8B" w14:textId="77777777" w:rsidR="009331C6" w:rsidRPr="00777F8E" w:rsidRDefault="009331C6">
      <w:pPr>
        <w:pStyle w:val="Corpodetexto21"/>
        <w:rPr>
          <w:sz w:val="23"/>
          <w:szCs w:val="23"/>
        </w:rPr>
      </w:pPr>
    </w:p>
    <w:p w14:paraId="28F97BC3" w14:textId="77777777" w:rsidR="009331C6" w:rsidRPr="00777F8E" w:rsidRDefault="0070668F">
      <w:pPr>
        <w:suppressAutoHyphens w:val="0"/>
        <w:jc w:val="both"/>
        <w:rPr>
          <w:sz w:val="23"/>
          <w:szCs w:val="23"/>
        </w:rPr>
      </w:pPr>
      <w:r w:rsidRPr="00777F8E">
        <w:rPr>
          <w:b/>
          <w:sz w:val="23"/>
          <w:szCs w:val="23"/>
        </w:rPr>
        <w:t>6.3 -</w:t>
      </w:r>
      <w:r w:rsidRPr="00777F8E">
        <w:rPr>
          <w:sz w:val="23"/>
          <w:szCs w:val="23"/>
        </w:rPr>
        <w:t xml:space="preserve"> </w:t>
      </w:r>
      <w:r w:rsidRPr="00777F8E">
        <w:rPr>
          <w:sz w:val="23"/>
          <w:szCs w:val="23"/>
          <w:lang w:eastAsia="ja-JP"/>
        </w:rPr>
        <w:t>Havendo prorrogação do prazo de vigência contratual, poderá ocorrer correção dos valores do contrato somente depois de decorridos 12 (doze) meses e de acordo com a variação do IPCA/IBGE acumulado no período, ou outro índice que venha substituí-lo.</w:t>
      </w:r>
      <w:bookmarkStart w:id="9" w:name="OLE_LINK10"/>
      <w:bookmarkEnd w:id="9"/>
    </w:p>
    <w:p w14:paraId="060DA476" w14:textId="77777777" w:rsidR="009331C6" w:rsidRPr="00777F8E" w:rsidRDefault="009331C6">
      <w:pPr>
        <w:suppressAutoHyphens w:val="0"/>
        <w:jc w:val="both"/>
        <w:rPr>
          <w:sz w:val="23"/>
          <w:szCs w:val="23"/>
          <w:lang w:eastAsia="ja-JP"/>
        </w:rPr>
      </w:pPr>
    </w:p>
    <w:p w14:paraId="546AF452" w14:textId="77777777" w:rsidR="009331C6" w:rsidRPr="00777F8E" w:rsidRDefault="0070668F">
      <w:pPr>
        <w:suppressAutoHyphens w:val="0"/>
        <w:jc w:val="both"/>
        <w:rPr>
          <w:sz w:val="23"/>
          <w:szCs w:val="23"/>
        </w:rPr>
      </w:pPr>
      <w:r w:rsidRPr="00777F8E">
        <w:rPr>
          <w:b/>
          <w:sz w:val="23"/>
          <w:szCs w:val="23"/>
        </w:rPr>
        <w:t>6.4 -</w:t>
      </w:r>
      <w:r w:rsidRPr="00777F8E">
        <w:rPr>
          <w:sz w:val="23"/>
          <w:szCs w:val="23"/>
        </w:rPr>
        <w:t xml:space="preserve"> </w:t>
      </w:r>
      <w:r w:rsidRPr="00777F8E">
        <w:rPr>
          <w:sz w:val="23"/>
          <w:szCs w:val="23"/>
          <w:lang w:eastAsia="ja-JP"/>
        </w:rPr>
        <w:t>Se durante a vigência do contrato for admitida a recomposição de preços, com base na alínea “d”, inciso II, artigo 124 da Lei nº 14.133/21, não será permitido o reajustamento com base no IPCA/IBGE, quando for prorrogado o contrato, salvo depois de decorrido 12 meses da última recomposição de preço.</w:t>
      </w:r>
    </w:p>
    <w:p w14:paraId="262BC322" w14:textId="77777777" w:rsidR="009331C6" w:rsidRPr="00777F8E" w:rsidRDefault="009331C6">
      <w:pPr>
        <w:pStyle w:val="Corpodetexto21"/>
        <w:rPr>
          <w:b/>
          <w:sz w:val="23"/>
          <w:szCs w:val="23"/>
        </w:rPr>
      </w:pPr>
    </w:p>
    <w:p w14:paraId="77E9C4EB" w14:textId="77777777" w:rsidR="009331C6" w:rsidRPr="00777F8E" w:rsidRDefault="0070668F">
      <w:pPr>
        <w:pStyle w:val="Corpodetexto21"/>
        <w:rPr>
          <w:sz w:val="23"/>
          <w:szCs w:val="23"/>
        </w:rPr>
      </w:pPr>
      <w:r w:rsidRPr="00777F8E">
        <w:rPr>
          <w:b/>
          <w:sz w:val="23"/>
          <w:szCs w:val="23"/>
        </w:rPr>
        <w:t>CLÁUSULA SÉTIMA – PENALIDADES E RECURSOS ADMINISTRATIVOS</w:t>
      </w:r>
    </w:p>
    <w:p w14:paraId="5E3455D8" w14:textId="77777777" w:rsidR="009331C6" w:rsidRPr="00777F8E" w:rsidRDefault="009331C6">
      <w:pPr>
        <w:pStyle w:val="Corpodetexto21"/>
        <w:rPr>
          <w:sz w:val="23"/>
          <w:szCs w:val="23"/>
        </w:rPr>
      </w:pPr>
    </w:p>
    <w:p w14:paraId="18CE1DA8" w14:textId="77777777" w:rsidR="009331C6" w:rsidRPr="00777F8E" w:rsidRDefault="0070668F">
      <w:pPr>
        <w:jc w:val="both"/>
        <w:rPr>
          <w:sz w:val="23"/>
          <w:szCs w:val="23"/>
        </w:rPr>
      </w:pPr>
      <w:r w:rsidRPr="00777F8E">
        <w:rPr>
          <w:b/>
          <w:sz w:val="23"/>
          <w:szCs w:val="23"/>
        </w:rPr>
        <w:t>7.1 -</w:t>
      </w:r>
      <w:r w:rsidRPr="00777F8E">
        <w:rPr>
          <w:sz w:val="23"/>
          <w:szCs w:val="23"/>
        </w:rPr>
        <w:t xml:space="preserve"> À CONTRATADA, total ou parcialmente inadimplente, serão aplicadas as sanções previstas nos artigos 156 e 162 da Lei nº 14.133/21, a saber: </w:t>
      </w:r>
    </w:p>
    <w:p w14:paraId="365475DF" w14:textId="77777777" w:rsidR="009331C6" w:rsidRPr="00777F8E" w:rsidRDefault="0070668F">
      <w:pPr>
        <w:jc w:val="both"/>
        <w:rPr>
          <w:sz w:val="23"/>
          <w:szCs w:val="23"/>
        </w:rPr>
      </w:pPr>
      <w:r w:rsidRPr="00777F8E">
        <w:rPr>
          <w:b/>
          <w:sz w:val="23"/>
          <w:szCs w:val="23"/>
        </w:rPr>
        <w:t>7.1.1 -</w:t>
      </w:r>
      <w:r w:rsidRPr="00777F8E">
        <w:rPr>
          <w:sz w:val="23"/>
          <w:szCs w:val="23"/>
        </w:rPr>
        <w:t xml:space="preserve"> O atraso injustificado na prestação dos serviços contratados, tal como a </w:t>
      </w:r>
      <w:r w:rsidRPr="00777F8E">
        <w:rPr>
          <w:sz w:val="23"/>
          <w:szCs w:val="23"/>
          <w:lang w:eastAsia="ja-JP"/>
        </w:rPr>
        <w:t xml:space="preserve">não entrega do objeto nas condições e prazos estabelecidos, bem como a execução da manutenção ou suporte técnico de forma inadequada ou intempestiva, </w:t>
      </w:r>
      <w:r w:rsidRPr="00777F8E">
        <w:rPr>
          <w:sz w:val="23"/>
          <w:szCs w:val="23"/>
        </w:rPr>
        <w:t xml:space="preserve">sem prejuízo do disposto no parágrafo único do artigo 162 Lei nº 14.133/21, sujeitará a CONTRATADA a multa de mora, calculada por dia de atraso sobre o valor total do contrato, na seguinte proporção: </w:t>
      </w:r>
    </w:p>
    <w:p w14:paraId="613ABC8F" w14:textId="77777777" w:rsidR="009331C6" w:rsidRPr="00777F8E" w:rsidRDefault="0070668F">
      <w:pPr>
        <w:jc w:val="both"/>
        <w:rPr>
          <w:sz w:val="23"/>
          <w:szCs w:val="23"/>
        </w:rPr>
      </w:pPr>
      <w:r w:rsidRPr="00777F8E">
        <w:rPr>
          <w:sz w:val="23"/>
          <w:szCs w:val="23"/>
        </w:rPr>
        <w:t xml:space="preserve">a) atraso de até 30 dias: multa de 0,5% ao dia; </w:t>
      </w:r>
    </w:p>
    <w:p w14:paraId="25609DE8" w14:textId="77777777" w:rsidR="009331C6" w:rsidRPr="00777F8E" w:rsidRDefault="0070668F">
      <w:pPr>
        <w:jc w:val="both"/>
        <w:rPr>
          <w:sz w:val="23"/>
          <w:szCs w:val="23"/>
        </w:rPr>
      </w:pPr>
      <w:r w:rsidRPr="00777F8E">
        <w:rPr>
          <w:sz w:val="23"/>
          <w:szCs w:val="23"/>
        </w:rPr>
        <w:t xml:space="preserve">b) atraso superior a 30 dias, até 45 dias: multa de 1% ao dia. </w:t>
      </w:r>
    </w:p>
    <w:p w14:paraId="06968C99" w14:textId="77777777" w:rsidR="009331C6" w:rsidRPr="00777F8E" w:rsidRDefault="0070668F">
      <w:pPr>
        <w:jc w:val="both"/>
        <w:rPr>
          <w:sz w:val="23"/>
          <w:szCs w:val="23"/>
        </w:rPr>
      </w:pPr>
      <w:r w:rsidRPr="00777F8E">
        <w:rPr>
          <w:b/>
          <w:sz w:val="23"/>
          <w:szCs w:val="23"/>
        </w:rPr>
        <w:t xml:space="preserve">7.1.2 </w:t>
      </w:r>
      <w:r w:rsidRPr="00777F8E">
        <w:rPr>
          <w:sz w:val="23"/>
          <w:szCs w:val="23"/>
        </w:rPr>
        <w:t xml:space="preserve">- Pela inexecução total ou parcial do objeto contratual, poderão ser aplicadas à contratada as seguintes penalidades: </w:t>
      </w:r>
    </w:p>
    <w:p w14:paraId="589C8FB7" w14:textId="77777777" w:rsidR="009331C6" w:rsidRPr="00777F8E" w:rsidRDefault="0070668F">
      <w:pPr>
        <w:jc w:val="both"/>
        <w:rPr>
          <w:sz w:val="23"/>
          <w:szCs w:val="23"/>
        </w:rPr>
      </w:pPr>
      <w:r w:rsidRPr="00777F8E">
        <w:rPr>
          <w:sz w:val="23"/>
          <w:szCs w:val="23"/>
        </w:rPr>
        <w:t>a) multa de 20% (vinte por cento) sobre o valor total ou parcial da obrigação não cumprida;</w:t>
      </w:r>
    </w:p>
    <w:p w14:paraId="094239EC" w14:textId="77777777" w:rsidR="009331C6" w:rsidRPr="00777F8E" w:rsidRDefault="0070668F">
      <w:pPr>
        <w:pStyle w:val="Corpodetexto21"/>
        <w:rPr>
          <w:sz w:val="23"/>
          <w:szCs w:val="23"/>
        </w:rPr>
      </w:pPr>
      <w:r w:rsidRPr="00777F8E">
        <w:rPr>
          <w:sz w:val="23"/>
          <w:szCs w:val="23"/>
        </w:rPr>
        <w:t>b) aplicação das demais penalidades previstas no artigo 156 da Lei nº 14.133/21.</w:t>
      </w:r>
    </w:p>
    <w:p w14:paraId="4CB4CF6D" w14:textId="77777777" w:rsidR="009331C6" w:rsidRPr="00777F8E" w:rsidRDefault="009331C6">
      <w:pPr>
        <w:pStyle w:val="Corpodetexto21"/>
        <w:rPr>
          <w:sz w:val="23"/>
          <w:szCs w:val="23"/>
        </w:rPr>
      </w:pPr>
    </w:p>
    <w:p w14:paraId="4F866762" w14:textId="77777777" w:rsidR="009331C6" w:rsidRPr="00777F8E" w:rsidRDefault="0070668F">
      <w:pPr>
        <w:suppressAutoHyphens w:val="0"/>
        <w:jc w:val="both"/>
        <w:rPr>
          <w:sz w:val="23"/>
          <w:szCs w:val="23"/>
        </w:rPr>
      </w:pPr>
      <w:r w:rsidRPr="00777F8E">
        <w:rPr>
          <w:b/>
          <w:sz w:val="23"/>
          <w:szCs w:val="23"/>
        </w:rPr>
        <w:lastRenderedPageBreak/>
        <w:t>7.2 -</w:t>
      </w:r>
      <w:r w:rsidRPr="00777F8E">
        <w:rPr>
          <w:sz w:val="23"/>
          <w:szCs w:val="23"/>
        </w:rPr>
        <w:t xml:space="preserve"> O valor da multa, aplicada após o regular processo administrativo, poderá ser descontado de pagamentos </w:t>
      </w:r>
      <w:r w:rsidRPr="00777F8E">
        <w:rPr>
          <w:sz w:val="23"/>
          <w:szCs w:val="23"/>
          <w:lang w:eastAsia="ja-JP"/>
        </w:rPr>
        <w:t>eventualmente devidos à CONTRATADA, ou cobradas judicialmente quando, notificada, a CONTRATADA não efetuar o pagamento destas no prazo fixado.</w:t>
      </w:r>
    </w:p>
    <w:p w14:paraId="7238EBD2" w14:textId="77777777" w:rsidR="009331C6" w:rsidRPr="00777F8E" w:rsidRDefault="009331C6">
      <w:pPr>
        <w:pStyle w:val="Corpodetexto21"/>
        <w:rPr>
          <w:sz w:val="23"/>
          <w:szCs w:val="23"/>
        </w:rPr>
      </w:pPr>
    </w:p>
    <w:p w14:paraId="0CBBD399" w14:textId="77777777" w:rsidR="009331C6" w:rsidRPr="00777F8E" w:rsidRDefault="0070668F">
      <w:pPr>
        <w:suppressAutoHyphens w:val="0"/>
        <w:jc w:val="both"/>
        <w:rPr>
          <w:sz w:val="23"/>
          <w:szCs w:val="23"/>
        </w:rPr>
      </w:pPr>
      <w:r w:rsidRPr="00777F8E">
        <w:rPr>
          <w:b/>
          <w:sz w:val="23"/>
          <w:szCs w:val="23"/>
        </w:rPr>
        <w:t>7.3 -</w:t>
      </w:r>
      <w:r w:rsidRPr="00777F8E">
        <w:rPr>
          <w:sz w:val="23"/>
          <w:szCs w:val="23"/>
        </w:rPr>
        <w:t xml:space="preserve"> </w:t>
      </w:r>
      <w:r w:rsidRPr="00777F8E">
        <w:rPr>
          <w:sz w:val="23"/>
          <w:szCs w:val="23"/>
          <w:lang w:eastAsia="ja-JP"/>
        </w:rPr>
        <w:t xml:space="preserve">Para todos os fins de direito, a multa moratória incidirá a partir da data que o objeto deveria ter sido entregue. O recebimento provisório do objeto suspende a mora, voltando, entretanto, a incidir </w:t>
      </w:r>
      <w:proofErr w:type="spellStart"/>
      <w:r w:rsidRPr="00777F8E">
        <w:rPr>
          <w:sz w:val="23"/>
          <w:szCs w:val="23"/>
          <w:lang w:eastAsia="ja-JP"/>
        </w:rPr>
        <w:t>esta</w:t>
      </w:r>
      <w:proofErr w:type="spellEnd"/>
      <w:r w:rsidRPr="00777F8E">
        <w:rPr>
          <w:sz w:val="23"/>
          <w:szCs w:val="23"/>
          <w:lang w:eastAsia="ja-JP"/>
        </w:rPr>
        <w:t xml:space="preserve"> a partir da data da comunicação de sua rejeição à CONTRATADA, valendo os dias já corridos.</w:t>
      </w:r>
    </w:p>
    <w:p w14:paraId="1CB1553F" w14:textId="77777777" w:rsidR="009331C6" w:rsidRPr="00777F8E" w:rsidRDefault="009331C6">
      <w:pPr>
        <w:suppressAutoHyphens w:val="0"/>
        <w:jc w:val="both"/>
        <w:rPr>
          <w:sz w:val="23"/>
          <w:szCs w:val="23"/>
          <w:lang w:eastAsia="ja-JP"/>
        </w:rPr>
      </w:pPr>
    </w:p>
    <w:p w14:paraId="5A20225C" w14:textId="77777777" w:rsidR="009331C6" w:rsidRPr="00777F8E" w:rsidRDefault="0070668F">
      <w:pPr>
        <w:pStyle w:val="Corpodetexto21"/>
        <w:rPr>
          <w:sz w:val="23"/>
          <w:szCs w:val="23"/>
        </w:rPr>
      </w:pPr>
      <w:r w:rsidRPr="00777F8E">
        <w:rPr>
          <w:b/>
          <w:sz w:val="23"/>
          <w:szCs w:val="23"/>
        </w:rPr>
        <w:t>7.4 -</w:t>
      </w:r>
      <w:r w:rsidRPr="00777F8E">
        <w:rPr>
          <w:sz w:val="23"/>
          <w:szCs w:val="23"/>
        </w:rPr>
        <w:t xml:space="preserve"> A aplicação de quaisquer sanções referidas nesta Cláusula, não afasta a responsabilização civil da CONTRATADA pela inexecução total ou parcial do objeto ou pela inadimplência, nem impede a CONTRATANTE de exigir o ressarcimento dos prejuízos decorrentes de quaisquer faltas cometidas.</w:t>
      </w:r>
    </w:p>
    <w:p w14:paraId="1DD30069" w14:textId="77777777" w:rsidR="009331C6" w:rsidRPr="00777F8E" w:rsidRDefault="009331C6">
      <w:pPr>
        <w:pStyle w:val="Corpodetexto21"/>
        <w:rPr>
          <w:sz w:val="23"/>
          <w:szCs w:val="23"/>
          <w:lang w:eastAsia="ja-JP"/>
        </w:rPr>
      </w:pPr>
    </w:p>
    <w:p w14:paraId="42C37F95" w14:textId="77777777" w:rsidR="009331C6" w:rsidRPr="00777F8E" w:rsidRDefault="0070668F">
      <w:pPr>
        <w:suppressAutoHyphens w:val="0"/>
        <w:jc w:val="both"/>
        <w:rPr>
          <w:sz w:val="23"/>
          <w:szCs w:val="23"/>
        </w:rPr>
      </w:pPr>
      <w:r w:rsidRPr="00777F8E">
        <w:rPr>
          <w:b/>
          <w:sz w:val="23"/>
          <w:szCs w:val="23"/>
        </w:rPr>
        <w:t>7.5 -</w:t>
      </w:r>
      <w:r w:rsidRPr="00777F8E">
        <w:rPr>
          <w:sz w:val="23"/>
          <w:szCs w:val="23"/>
        </w:rPr>
        <w:t xml:space="preserve"> </w:t>
      </w:r>
      <w:r w:rsidRPr="00777F8E">
        <w:rPr>
          <w:sz w:val="23"/>
          <w:szCs w:val="23"/>
          <w:lang w:eastAsia="ja-JP"/>
        </w:rPr>
        <w:t>Após a aplicação de qualquer penalidade prevista, realizar-se-á publicação no órgão de Imprensa Oficial, constando o fundamento legal da punição.</w:t>
      </w:r>
    </w:p>
    <w:p w14:paraId="61023CE3" w14:textId="77777777" w:rsidR="009331C6" w:rsidRPr="00777F8E" w:rsidRDefault="009331C6">
      <w:pPr>
        <w:suppressAutoHyphens w:val="0"/>
        <w:jc w:val="both"/>
        <w:rPr>
          <w:sz w:val="23"/>
          <w:szCs w:val="23"/>
          <w:lang w:eastAsia="ja-JP"/>
        </w:rPr>
      </w:pPr>
    </w:p>
    <w:p w14:paraId="2DE6AE6D" w14:textId="77777777" w:rsidR="009331C6" w:rsidRPr="00777F8E" w:rsidRDefault="0070668F">
      <w:pPr>
        <w:pStyle w:val="Corpodetexto21"/>
        <w:rPr>
          <w:sz w:val="23"/>
          <w:szCs w:val="23"/>
        </w:rPr>
      </w:pPr>
      <w:r w:rsidRPr="00777F8E">
        <w:rPr>
          <w:b/>
          <w:sz w:val="23"/>
          <w:szCs w:val="23"/>
        </w:rPr>
        <w:t>7.6 -</w:t>
      </w:r>
      <w:r w:rsidRPr="00777F8E">
        <w:rPr>
          <w:sz w:val="23"/>
          <w:szCs w:val="23"/>
        </w:rPr>
        <w:t xml:space="preserve"> Contra a aplicação das penalidades caberá recurso ou pedido de reconsideração, a serem interpostos na forma dos artigos 166 e 167 da Lei nº 14.133/21.</w:t>
      </w:r>
    </w:p>
    <w:p w14:paraId="05BE5CE6" w14:textId="3FF465D1" w:rsidR="009331C6" w:rsidRPr="00777F8E" w:rsidRDefault="009331C6">
      <w:pPr>
        <w:pStyle w:val="Corpodetexto21"/>
        <w:rPr>
          <w:b/>
          <w:sz w:val="23"/>
          <w:szCs w:val="23"/>
        </w:rPr>
      </w:pPr>
    </w:p>
    <w:p w14:paraId="72FE9A1A" w14:textId="77777777" w:rsidR="009331C6" w:rsidRPr="00777F8E" w:rsidRDefault="0070668F">
      <w:pPr>
        <w:pStyle w:val="Corpodetexto21"/>
        <w:rPr>
          <w:sz w:val="23"/>
          <w:szCs w:val="23"/>
        </w:rPr>
      </w:pPr>
      <w:r w:rsidRPr="00777F8E">
        <w:rPr>
          <w:b/>
          <w:sz w:val="23"/>
          <w:szCs w:val="23"/>
        </w:rPr>
        <w:t>CLÁUSULA OITAVA – DA RESCISÃO</w:t>
      </w:r>
    </w:p>
    <w:p w14:paraId="2C6ABA47" w14:textId="77777777" w:rsidR="009331C6" w:rsidRPr="00777F8E" w:rsidRDefault="009331C6">
      <w:pPr>
        <w:pStyle w:val="Corpodetexto21"/>
        <w:rPr>
          <w:sz w:val="23"/>
          <w:szCs w:val="23"/>
        </w:rPr>
      </w:pPr>
    </w:p>
    <w:p w14:paraId="1578FFC0" w14:textId="77777777" w:rsidR="009331C6" w:rsidRPr="00777F8E" w:rsidRDefault="0070668F">
      <w:pPr>
        <w:suppressAutoHyphens w:val="0"/>
        <w:jc w:val="both"/>
        <w:rPr>
          <w:sz w:val="23"/>
          <w:szCs w:val="23"/>
        </w:rPr>
      </w:pPr>
      <w:r w:rsidRPr="00777F8E">
        <w:rPr>
          <w:b/>
          <w:sz w:val="23"/>
          <w:szCs w:val="23"/>
        </w:rPr>
        <w:t>8.1 -</w:t>
      </w:r>
      <w:r w:rsidRPr="00777F8E">
        <w:rPr>
          <w:sz w:val="23"/>
          <w:szCs w:val="23"/>
        </w:rPr>
        <w:t xml:space="preserve"> </w:t>
      </w:r>
      <w:r w:rsidRPr="00777F8E">
        <w:rPr>
          <w:sz w:val="23"/>
          <w:szCs w:val="23"/>
          <w:lang w:eastAsia="ja-JP"/>
        </w:rPr>
        <w:t>A CONTRATANTE poderá rescindir o contrato, independente de interpelação judicial ou extrajudicial e de qualquer indenização, observado o seguinte:</w:t>
      </w:r>
    </w:p>
    <w:p w14:paraId="5DF826F0" w14:textId="77777777" w:rsidR="009331C6" w:rsidRPr="00777F8E" w:rsidRDefault="0070668F">
      <w:pPr>
        <w:suppressAutoHyphens w:val="0"/>
        <w:jc w:val="both"/>
        <w:rPr>
          <w:sz w:val="23"/>
          <w:szCs w:val="23"/>
        </w:rPr>
      </w:pPr>
      <w:r w:rsidRPr="00777F8E">
        <w:rPr>
          <w:b/>
          <w:sz w:val="23"/>
          <w:szCs w:val="23"/>
        </w:rPr>
        <w:t xml:space="preserve">8.1.1 - </w:t>
      </w:r>
      <w:r w:rsidRPr="00777F8E">
        <w:rPr>
          <w:sz w:val="23"/>
          <w:szCs w:val="23"/>
          <w:lang w:eastAsia="ja-JP"/>
        </w:rPr>
        <w:t xml:space="preserve">A rescisão </w:t>
      </w:r>
      <w:r w:rsidRPr="00777F8E">
        <w:rPr>
          <w:color w:val="000000"/>
          <w:sz w:val="23"/>
          <w:szCs w:val="23"/>
          <w:lang w:eastAsia="ja-JP"/>
        </w:rPr>
        <w:t>por ato unilateral e escrito da Administração</w:t>
      </w:r>
      <w:r w:rsidRPr="00777F8E">
        <w:rPr>
          <w:sz w:val="23"/>
          <w:szCs w:val="23"/>
          <w:lang w:eastAsia="ja-JP"/>
        </w:rPr>
        <w:t xml:space="preserve"> terá lugar, independentemente de prévia ação ou interpelação judicial,</w:t>
      </w:r>
      <w:r w:rsidRPr="00777F8E">
        <w:rPr>
          <w:color w:val="000000"/>
          <w:sz w:val="23"/>
          <w:szCs w:val="23"/>
          <w:lang w:eastAsia="ja-JP"/>
        </w:rPr>
        <w:t xml:space="preserve"> </w:t>
      </w:r>
      <w:r w:rsidRPr="00777F8E">
        <w:rPr>
          <w:sz w:val="23"/>
          <w:szCs w:val="23"/>
          <w:lang w:eastAsia="ja-JP"/>
        </w:rPr>
        <w:t xml:space="preserve">na ocorrência de qualquer uma das hipóteses previstas no art. 137 da Lei nº </w:t>
      </w:r>
      <w:r w:rsidRPr="00777F8E">
        <w:rPr>
          <w:sz w:val="23"/>
          <w:szCs w:val="23"/>
        </w:rPr>
        <w:t>14.133/21</w:t>
      </w:r>
      <w:r w:rsidRPr="00777F8E">
        <w:rPr>
          <w:color w:val="000000"/>
          <w:sz w:val="23"/>
          <w:szCs w:val="23"/>
          <w:lang w:eastAsia="ja-JP"/>
        </w:rPr>
        <w:t>.</w:t>
      </w:r>
    </w:p>
    <w:p w14:paraId="13FABC40" w14:textId="77777777" w:rsidR="009331C6" w:rsidRPr="00777F8E" w:rsidRDefault="0070668F">
      <w:pPr>
        <w:suppressAutoHyphens w:val="0"/>
        <w:jc w:val="both"/>
        <w:rPr>
          <w:sz w:val="23"/>
          <w:szCs w:val="23"/>
        </w:rPr>
      </w:pPr>
      <w:r w:rsidRPr="00777F8E">
        <w:rPr>
          <w:b/>
          <w:sz w:val="23"/>
          <w:szCs w:val="23"/>
        </w:rPr>
        <w:t xml:space="preserve">8.1.2 - </w:t>
      </w:r>
      <w:r w:rsidRPr="00777F8E">
        <w:rPr>
          <w:sz w:val="23"/>
          <w:szCs w:val="23"/>
          <w:lang w:eastAsia="ja-JP"/>
        </w:rPr>
        <w:t xml:space="preserve">A rescisão contratual poderá, ainda, ocorrer de forma </w:t>
      </w:r>
      <w:r w:rsidRPr="00777F8E">
        <w:rPr>
          <w:color w:val="000000"/>
          <w:sz w:val="23"/>
          <w:szCs w:val="23"/>
          <w:lang w:eastAsia="ja-JP"/>
        </w:rPr>
        <w:t xml:space="preserve">consensual, por acordo entre as partes, por conciliação, por mediação ou por comitê de resolução de disputas, desde que haja interesse da Administração, na forma do art. 138 da Lei nº </w:t>
      </w:r>
      <w:r w:rsidRPr="00777F8E">
        <w:rPr>
          <w:color w:val="000000"/>
          <w:sz w:val="23"/>
          <w:szCs w:val="23"/>
        </w:rPr>
        <w:t>14.133/21.</w:t>
      </w:r>
    </w:p>
    <w:p w14:paraId="1514AEC8" w14:textId="77777777" w:rsidR="009331C6" w:rsidRPr="00777F8E" w:rsidRDefault="009331C6">
      <w:pPr>
        <w:suppressAutoHyphens w:val="0"/>
        <w:jc w:val="both"/>
        <w:rPr>
          <w:sz w:val="23"/>
          <w:szCs w:val="23"/>
          <w:lang w:eastAsia="ja-JP"/>
        </w:rPr>
      </w:pPr>
    </w:p>
    <w:p w14:paraId="5581E5BA" w14:textId="77777777" w:rsidR="009331C6" w:rsidRPr="00777F8E" w:rsidRDefault="0070668F">
      <w:pPr>
        <w:suppressAutoHyphens w:val="0"/>
        <w:jc w:val="both"/>
        <w:rPr>
          <w:sz w:val="23"/>
          <w:szCs w:val="23"/>
        </w:rPr>
      </w:pPr>
      <w:r w:rsidRPr="00777F8E">
        <w:rPr>
          <w:b/>
          <w:sz w:val="23"/>
          <w:szCs w:val="23"/>
        </w:rPr>
        <w:t>8.2 -</w:t>
      </w:r>
      <w:r w:rsidRPr="00777F8E">
        <w:rPr>
          <w:sz w:val="23"/>
          <w:szCs w:val="23"/>
        </w:rPr>
        <w:t xml:space="preserve"> No caso de rescisão administrativa unilateral, a CONTRATADA reconhecerá os direitos da CONTRATANTE de aplicar as sanções previstas neste ajuste e na legislação que rege a licitação.</w:t>
      </w:r>
    </w:p>
    <w:p w14:paraId="7356FDD0" w14:textId="77777777" w:rsidR="009331C6" w:rsidRPr="00777F8E" w:rsidRDefault="009331C6">
      <w:pPr>
        <w:suppressAutoHyphens w:val="0"/>
        <w:jc w:val="both"/>
        <w:rPr>
          <w:sz w:val="23"/>
          <w:szCs w:val="23"/>
          <w:lang w:eastAsia="ja-JP"/>
        </w:rPr>
      </w:pPr>
    </w:p>
    <w:p w14:paraId="6B540E52" w14:textId="77777777" w:rsidR="009331C6" w:rsidRPr="00777F8E" w:rsidRDefault="0070668F">
      <w:pPr>
        <w:pStyle w:val="Corpodetexto21"/>
        <w:rPr>
          <w:sz w:val="23"/>
          <w:szCs w:val="23"/>
        </w:rPr>
      </w:pPr>
      <w:r w:rsidRPr="00777F8E">
        <w:rPr>
          <w:b/>
          <w:sz w:val="23"/>
          <w:szCs w:val="23"/>
        </w:rPr>
        <w:t>CLÁUSULA NONA – DA ALTERAÇÃO</w:t>
      </w:r>
    </w:p>
    <w:p w14:paraId="12B64013" w14:textId="77777777" w:rsidR="009331C6" w:rsidRPr="00777F8E" w:rsidRDefault="009331C6">
      <w:pPr>
        <w:pStyle w:val="Corpodetexto21"/>
        <w:rPr>
          <w:sz w:val="23"/>
          <w:szCs w:val="23"/>
        </w:rPr>
      </w:pPr>
    </w:p>
    <w:p w14:paraId="74C4DC1C" w14:textId="77777777" w:rsidR="009331C6" w:rsidRPr="00777F8E" w:rsidRDefault="0070668F">
      <w:pPr>
        <w:pStyle w:val="Corpodetexto21"/>
        <w:rPr>
          <w:sz w:val="23"/>
          <w:szCs w:val="23"/>
        </w:rPr>
      </w:pPr>
      <w:r w:rsidRPr="00777F8E">
        <w:rPr>
          <w:b/>
          <w:sz w:val="23"/>
          <w:szCs w:val="23"/>
        </w:rPr>
        <w:t>9.1 -</w:t>
      </w:r>
      <w:r w:rsidRPr="00777F8E">
        <w:rPr>
          <w:sz w:val="23"/>
          <w:szCs w:val="23"/>
        </w:rPr>
        <w:t xml:space="preserve"> O presente contrato poderá ser alterado na ocorrência de qualquer dos fatos estipulados no art. 124 da </w:t>
      </w:r>
      <w:r w:rsidRPr="00777F8E">
        <w:rPr>
          <w:color w:val="000000"/>
          <w:sz w:val="23"/>
          <w:szCs w:val="23"/>
          <w:lang w:eastAsia="ja-JP"/>
        </w:rPr>
        <w:t xml:space="preserve">Lei nº </w:t>
      </w:r>
      <w:r w:rsidRPr="00777F8E">
        <w:rPr>
          <w:color w:val="000000"/>
          <w:sz w:val="23"/>
          <w:szCs w:val="23"/>
        </w:rPr>
        <w:t>14.133/21.</w:t>
      </w:r>
    </w:p>
    <w:p w14:paraId="3F3D1BC1" w14:textId="77777777" w:rsidR="009331C6" w:rsidRPr="00777F8E" w:rsidRDefault="009331C6">
      <w:pPr>
        <w:pStyle w:val="Corpodetexto21"/>
        <w:rPr>
          <w:sz w:val="23"/>
          <w:szCs w:val="23"/>
        </w:rPr>
      </w:pPr>
    </w:p>
    <w:p w14:paraId="265E7F13" w14:textId="77777777" w:rsidR="009331C6" w:rsidRPr="00777F8E" w:rsidRDefault="0070668F">
      <w:pPr>
        <w:pStyle w:val="Corpodetexto21"/>
        <w:rPr>
          <w:sz w:val="23"/>
          <w:szCs w:val="23"/>
        </w:rPr>
      </w:pPr>
      <w:r w:rsidRPr="00777F8E">
        <w:rPr>
          <w:b/>
          <w:sz w:val="23"/>
          <w:szCs w:val="23"/>
        </w:rPr>
        <w:t>CLÁUSULA DEZ – DO ADITAMENTO</w:t>
      </w:r>
    </w:p>
    <w:p w14:paraId="123DCC14" w14:textId="77777777" w:rsidR="009331C6" w:rsidRPr="00777F8E" w:rsidRDefault="009331C6">
      <w:pPr>
        <w:pStyle w:val="Corpodetexto21"/>
        <w:rPr>
          <w:sz w:val="23"/>
          <w:szCs w:val="23"/>
        </w:rPr>
      </w:pPr>
    </w:p>
    <w:p w14:paraId="67CADC60" w14:textId="77777777" w:rsidR="009331C6" w:rsidRPr="00777F8E" w:rsidRDefault="0070668F">
      <w:pPr>
        <w:pStyle w:val="Corpodetexto21"/>
        <w:rPr>
          <w:sz w:val="23"/>
          <w:szCs w:val="23"/>
        </w:rPr>
      </w:pPr>
      <w:r w:rsidRPr="00777F8E">
        <w:rPr>
          <w:b/>
          <w:sz w:val="23"/>
          <w:szCs w:val="23"/>
        </w:rPr>
        <w:t>10.1 -</w:t>
      </w:r>
      <w:r w:rsidRPr="00777F8E">
        <w:rPr>
          <w:sz w:val="23"/>
          <w:szCs w:val="23"/>
        </w:rPr>
        <w:t xml:space="preserve"> A CONTRATADA fica obrigada a aceitar, nas mesmas condições contratuais, os acréscimos ou supressões que se fizerem no objeto contratado, até o limite de 25% (vinte e cinco por cento) do valor inicial atualizado, de acordo com o estabelecido no artigo 125 da </w:t>
      </w:r>
      <w:r w:rsidRPr="00777F8E">
        <w:rPr>
          <w:color w:val="000000"/>
          <w:sz w:val="23"/>
          <w:szCs w:val="23"/>
          <w:lang w:eastAsia="ja-JP"/>
        </w:rPr>
        <w:t xml:space="preserve">Lei nº </w:t>
      </w:r>
      <w:r w:rsidRPr="00777F8E">
        <w:rPr>
          <w:color w:val="000000"/>
          <w:sz w:val="23"/>
          <w:szCs w:val="23"/>
        </w:rPr>
        <w:t>14.133/21</w:t>
      </w:r>
      <w:r w:rsidRPr="00777F8E">
        <w:rPr>
          <w:sz w:val="23"/>
          <w:szCs w:val="23"/>
        </w:rPr>
        <w:t>.</w:t>
      </w:r>
    </w:p>
    <w:p w14:paraId="6C754928" w14:textId="77777777" w:rsidR="009331C6" w:rsidRPr="00777F8E" w:rsidRDefault="009331C6">
      <w:pPr>
        <w:pStyle w:val="Corpodetexto21"/>
        <w:rPr>
          <w:sz w:val="23"/>
          <w:szCs w:val="23"/>
        </w:rPr>
      </w:pPr>
    </w:p>
    <w:p w14:paraId="6A846E27" w14:textId="77777777" w:rsidR="009331C6" w:rsidRPr="00777F8E" w:rsidRDefault="0070668F">
      <w:pPr>
        <w:pStyle w:val="Corpodetexto21"/>
        <w:rPr>
          <w:sz w:val="23"/>
          <w:szCs w:val="23"/>
        </w:rPr>
      </w:pPr>
      <w:r w:rsidRPr="00777F8E">
        <w:rPr>
          <w:b/>
          <w:sz w:val="23"/>
          <w:szCs w:val="23"/>
        </w:rPr>
        <w:t>10.2 -</w:t>
      </w:r>
      <w:r w:rsidRPr="00777F8E">
        <w:rPr>
          <w:sz w:val="23"/>
          <w:szCs w:val="23"/>
        </w:rPr>
        <w:t xml:space="preserve"> As supressões citadas no parágrafo anterior poderão exceder os limites ali estabelecidos, desde que resultantes de acordo celebrado entre os contratantes.</w:t>
      </w:r>
    </w:p>
    <w:p w14:paraId="7582BA49" w14:textId="77777777" w:rsidR="009331C6" w:rsidRPr="00777F8E" w:rsidRDefault="009331C6">
      <w:pPr>
        <w:pStyle w:val="Corpodetexto21"/>
        <w:rPr>
          <w:sz w:val="23"/>
          <w:szCs w:val="23"/>
        </w:rPr>
      </w:pPr>
    </w:p>
    <w:p w14:paraId="333186D8" w14:textId="77777777" w:rsidR="009331C6" w:rsidRPr="00777F8E" w:rsidRDefault="0070668F">
      <w:pPr>
        <w:pStyle w:val="Corpodetexto21"/>
        <w:rPr>
          <w:sz w:val="23"/>
          <w:szCs w:val="23"/>
        </w:rPr>
      </w:pPr>
      <w:r w:rsidRPr="00777F8E">
        <w:rPr>
          <w:b/>
          <w:sz w:val="23"/>
          <w:szCs w:val="23"/>
        </w:rPr>
        <w:t>CLÁUSULA ONZE – DA SUBCONTRATAÇÃO</w:t>
      </w:r>
    </w:p>
    <w:p w14:paraId="0E0EDDEB" w14:textId="77777777" w:rsidR="009331C6" w:rsidRPr="00777F8E" w:rsidRDefault="009331C6">
      <w:pPr>
        <w:pStyle w:val="Corpodetexto21"/>
        <w:rPr>
          <w:sz w:val="23"/>
          <w:szCs w:val="23"/>
        </w:rPr>
      </w:pPr>
    </w:p>
    <w:p w14:paraId="6B6444DA" w14:textId="77777777" w:rsidR="009331C6" w:rsidRPr="00777F8E" w:rsidRDefault="0070668F">
      <w:pPr>
        <w:pStyle w:val="Corpodetexto21"/>
        <w:rPr>
          <w:sz w:val="23"/>
          <w:szCs w:val="23"/>
        </w:rPr>
      </w:pPr>
      <w:r w:rsidRPr="00777F8E">
        <w:rPr>
          <w:b/>
          <w:sz w:val="23"/>
          <w:szCs w:val="23"/>
        </w:rPr>
        <w:t>11.1 -</w:t>
      </w:r>
      <w:r w:rsidRPr="00777F8E">
        <w:rPr>
          <w:sz w:val="23"/>
          <w:szCs w:val="23"/>
        </w:rPr>
        <w:t xml:space="preserve"> A subcontratação parcial dos serviços será admitida, com fulcro no art. 122 da Lei nº </w:t>
      </w:r>
      <w:r w:rsidRPr="00777F8E">
        <w:rPr>
          <w:color w:val="000000"/>
          <w:sz w:val="23"/>
          <w:szCs w:val="23"/>
        </w:rPr>
        <w:t>14.133/21</w:t>
      </w:r>
      <w:r w:rsidRPr="00777F8E">
        <w:rPr>
          <w:sz w:val="23"/>
          <w:szCs w:val="23"/>
        </w:rPr>
        <w:t xml:space="preserve">, restrita ao limite de 50% (cinquenta por cento) do valor total contratado no mesmo período da apuração </w:t>
      </w:r>
      <w:r w:rsidRPr="00777F8E">
        <w:rPr>
          <w:sz w:val="23"/>
          <w:szCs w:val="23"/>
        </w:rPr>
        <w:lastRenderedPageBreak/>
        <w:t>deste limite, desde que previamente solicitado e aprovado pela CONTRATANTE.</w:t>
      </w:r>
    </w:p>
    <w:p w14:paraId="00B26027" w14:textId="77777777" w:rsidR="009331C6" w:rsidRPr="00777F8E" w:rsidRDefault="009331C6">
      <w:pPr>
        <w:pStyle w:val="Corpodetexto21"/>
        <w:rPr>
          <w:sz w:val="23"/>
          <w:szCs w:val="23"/>
        </w:rPr>
      </w:pPr>
    </w:p>
    <w:p w14:paraId="561F5C82" w14:textId="77777777" w:rsidR="009331C6" w:rsidRPr="00777F8E" w:rsidRDefault="0070668F">
      <w:pPr>
        <w:pStyle w:val="Corpodetexto21"/>
        <w:rPr>
          <w:sz w:val="23"/>
          <w:szCs w:val="23"/>
        </w:rPr>
      </w:pPr>
      <w:r w:rsidRPr="00777F8E">
        <w:rPr>
          <w:b/>
          <w:sz w:val="23"/>
          <w:szCs w:val="23"/>
        </w:rPr>
        <w:t>CLÁUSULA DOZE – DA PUBLICAÇÃO</w:t>
      </w:r>
    </w:p>
    <w:p w14:paraId="0C2CC4BE" w14:textId="77777777" w:rsidR="009331C6" w:rsidRPr="00777F8E" w:rsidRDefault="009331C6">
      <w:pPr>
        <w:pStyle w:val="Corpodetexto21"/>
        <w:rPr>
          <w:sz w:val="23"/>
          <w:szCs w:val="23"/>
        </w:rPr>
      </w:pPr>
    </w:p>
    <w:p w14:paraId="2C845FFA" w14:textId="77777777" w:rsidR="009331C6" w:rsidRPr="00777F8E" w:rsidRDefault="0070668F">
      <w:pPr>
        <w:pStyle w:val="Corpodetexto21"/>
        <w:rPr>
          <w:sz w:val="23"/>
          <w:szCs w:val="23"/>
        </w:rPr>
      </w:pPr>
      <w:r w:rsidRPr="00777F8E">
        <w:rPr>
          <w:b/>
          <w:sz w:val="23"/>
          <w:szCs w:val="23"/>
        </w:rPr>
        <w:t>12.1 -</w:t>
      </w:r>
      <w:r w:rsidRPr="00777F8E">
        <w:rPr>
          <w:sz w:val="23"/>
          <w:szCs w:val="23"/>
        </w:rPr>
        <w:t xml:space="preserve"> Em conformidade com o disposto no artigo 72, parágrafo único, da Lei nº 14.133/21, o presente contrato será publicado </w:t>
      </w:r>
      <w:r w:rsidRPr="00777F8E">
        <w:rPr>
          <w:color w:val="000000"/>
          <w:sz w:val="23"/>
          <w:szCs w:val="23"/>
        </w:rPr>
        <w:t>e mantido à disposição do público em sítio eletrônico oficial.</w:t>
      </w:r>
      <w:r w:rsidRPr="00777F8E">
        <w:rPr>
          <w:sz w:val="23"/>
          <w:szCs w:val="23"/>
        </w:rPr>
        <w:t xml:space="preserve"> </w:t>
      </w:r>
    </w:p>
    <w:p w14:paraId="6D62C113" w14:textId="77777777" w:rsidR="009331C6" w:rsidRPr="00777F8E" w:rsidRDefault="009331C6">
      <w:pPr>
        <w:pStyle w:val="Corpodetexto21"/>
        <w:rPr>
          <w:b/>
          <w:sz w:val="23"/>
          <w:szCs w:val="23"/>
        </w:rPr>
      </w:pPr>
    </w:p>
    <w:p w14:paraId="0095EC25" w14:textId="77777777" w:rsidR="009331C6" w:rsidRPr="00777F8E" w:rsidRDefault="0070668F">
      <w:pPr>
        <w:pStyle w:val="Corpodetexto21"/>
        <w:rPr>
          <w:sz w:val="23"/>
          <w:szCs w:val="23"/>
        </w:rPr>
      </w:pPr>
      <w:r w:rsidRPr="00777F8E">
        <w:rPr>
          <w:b/>
          <w:sz w:val="23"/>
          <w:szCs w:val="23"/>
        </w:rPr>
        <w:t>CLÁUSULA TREZE – DO FORO</w:t>
      </w:r>
    </w:p>
    <w:p w14:paraId="1290ECD5" w14:textId="77777777" w:rsidR="009331C6" w:rsidRPr="00777F8E" w:rsidRDefault="009331C6">
      <w:pPr>
        <w:pStyle w:val="Corpodetexto21"/>
        <w:rPr>
          <w:sz w:val="23"/>
          <w:szCs w:val="23"/>
        </w:rPr>
      </w:pPr>
    </w:p>
    <w:p w14:paraId="5CDA735B" w14:textId="77777777" w:rsidR="009331C6" w:rsidRPr="00777F8E" w:rsidRDefault="0070668F">
      <w:pPr>
        <w:pStyle w:val="Corpodetexto21"/>
        <w:rPr>
          <w:sz w:val="23"/>
          <w:szCs w:val="23"/>
        </w:rPr>
      </w:pPr>
      <w:r w:rsidRPr="00777F8E">
        <w:rPr>
          <w:b/>
          <w:sz w:val="23"/>
          <w:szCs w:val="23"/>
        </w:rPr>
        <w:t>13.1 -</w:t>
      </w:r>
      <w:r w:rsidRPr="00777F8E">
        <w:rPr>
          <w:sz w:val="23"/>
          <w:szCs w:val="23"/>
        </w:rPr>
        <w:t xml:space="preserve"> Fica eleito o foro da Comarca de Garça, Estado de São Paulo, para dirimir as questões derivadas deste contrato. </w:t>
      </w:r>
    </w:p>
    <w:p w14:paraId="43885671" w14:textId="77777777" w:rsidR="009331C6" w:rsidRPr="00777F8E" w:rsidRDefault="009331C6">
      <w:pPr>
        <w:pStyle w:val="Corpodetexto21"/>
        <w:rPr>
          <w:sz w:val="23"/>
          <w:szCs w:val="23"/>
        </w:rPr>
      </w:pPr>
    </w:p>
    <w:p w14:paraId="60691041" w14:textId="77777777" w:rsidR="009331C6" w:rsidRPr="00777F8E" w:rsidRDefault="0070668F">
      <w:pPr>
        <w:pStyle w:val="Corpodetexto21"/>
        <w:rPr>
          <w:sz w:val="23"/>
          <w:szCs w:val="23"/>
        </w:rPr>
      </w:pPr>
      <w:r w:rsidRPr="00777F8E">
        <w:rPr>
          <w:sz w:val="23"/>
          <w:szCs w:val="23"/>
        </w:rPr>
        <w:t>E por estarem de acordo, depois de lido e achado conforme, foi o presente contrato, lavrado em duas cópias de igual teor e forma, assinado pelas partes e testemunhas abaixo.</w:t>
      </w:r>
    </w:p>
    <w:p w14:paraId="39A17A56" w14:textId="77777777" w:rsidR="009331C6" w:rsidRPr="00777F8E" w:rsidRDefault="009331C6">
      <w:pPr>
        <w:ind w:left="3600" w:right="1100"/>
        <w:jc w:val="center"/>
        <w:rPr>
          <w:sz w:val="23"/>
          <w:szCs w:val="23"/>
        </w:rPr>
      </w:pPr>
    </w:p>
    <w:p w14:paraId="02DEFE3A" w14:textId="6A965E16" w:rsidR="009331C6" w:rsidRPr="00777F8E" w:rsidRDefault="0070668F">
      <w:pPr>
        <w:ind w:right="1100"/>
        <w:jc w:val="center"/>
        <w:rPr>
          <w:sz w:val="23"/>
          <w:szCs w:val="23"/>
        </w:rPr>
      </w:pPr>
      <w:r w:rsidRPr="00777F8E">
        <w:rPr>
          <w:sz w:val="23"/>
          <w:szCs w:val="23"/>
        </w:rPr>
        <w:t xml:space="preserve">Garça, </w:t>
      </w:r>
      <w:r w:rsidR="00777F8E">
        <w:rPr>
          <w:sz w:val="23"/>
          <w:szCs w:val="23"/>
        </w:rPr>
        <w:t>25</w:t>
      </w:r>
      <w:r w:rsidRPr="00777F8E">
        <w:rPr>
          <w:sz w:val="23"/>
          <w:szCs w:val="23"/>
        </w:rPr>
        <w:t xml:space="preserve"> de </w:t>
      </w:r>
      <w:r w:rsidR="00DA2439" w:rsidRPr="00777F8E">
        <w:rPr>
          <w:sz w:val="23"/>
          <w:szCs w:val="23"/>
        </w:rPr>
        <w:t>junho</w:t>
      </w:r>
      <w:r w:rsidRPr="00777F8E">
        <w:rPr>
          <w:sz w:val="23"/>
          <w:szCs w:val="23"/>
        </w:rPr>
        <w:t xml:space="preserve"> de 2021.</w:t>
      </w:r>
    </w:p>
    <w:p w14:paraId="3FCBA766" w14:textId="77777777" w:rsidR="009331C6" w:rsidRPr="00777F8E" w:rsidRDefault="009331C6">
      <w:pPr>
        <w:ind w:right="1100"/>
        <w:rPr>
          <w:sz w:val="23"/>
          <w:szCs w:val="23"/>
        </w:rPr>
      </w:pPr>
    </w:p>
    <w:p w14:paraId="2C8D8864" w14:textId="77777777" w:rsidR="009331C6" w:rsidRPr="00777F8E" w:rsidRDefault="009331C6">
      <w:pPr>
        <w:ind w:right="1100"/>
        <w:rPr>
          <w:b/>
          <w:bCs/>
          <w:sz w:val="23"/>
          <w:szCs w:val="23"/>
        </w:rPr>
      </w:pPr>
    </w:p>
    <w:p w14:paraId="4CB6401E" w14:textId="77777777" w:rsidR="009331C6" w:rsidRPr="00777F8E" w:rsidRDefault="0070668F">
      <w:pPr>
        <w:jc w:val="center"/>
        <w:rPr>
          <w:b/>
          <w:bCs/>
          <w:sz w:val="23"/>
          <w:szCs w:val="23"/>
        </w:rPr>
      </w:pPr>
      <w:r w:rsidRPr="00777F8E">
        <w:rPr>
          <w:b/>
          <w:bCs/>
          <w:sz w:val="23"/>
          <w:szCs w:val="23"/>
        </w:rPr>
        <w:t>RAFAEL JOSÉ FRABETTI</w:t>
      </w:r>
    </w:p>
    <w:p w14:paraId="19B92139" w14:textId="00EC0BEF" w:rsidR="00EF06B7" w:rsidRPr="00854A1D" w:rsidRDefault="0070668F" w:rsidP="00EF06B7">
      <w:pPr>
        <w:jc w:val="center"/>
        <w:rPr>
          <w:sz w:val="22"/>
          <w:szCs w:val="22"/>
        </w:rPr>
      </w:pPr>
      <w:r w:rsidRPr="00777F8E">
        <w:rPr>
          <w:b/>
          <w:bCs/>
          <w:sz w:val="23"/>
          <w:szCs w:val="23"/>
        </w:rPr>
        <w:t xml:space="preserve">PRESIDENTE </w:t>
      </w:r>
      <w:r w:rsidR="00EF06B7">
        <w:rPr>
          <w:b/>
          <w:bCs/>
          <w:sz w:val="23"/>
          <w:szCs w:val="23"/>
        </w:rPr>
        <w:t xml:space="preserve">- </w:t>
      </w:r>
      <w:r w:rsidR="00EF06B7" w:rsidRPr="00854A1D">
        <w:rPr>
          <w:b/>
          <w:sz w:val="22"/>
          <w:szCs w:val="22"/>
        </w:rPr>
        <w:t>CÂMARA MUNICIPAL DE GARÇA</w:t>
      </w:r>
    </w:p>
    <w:p w14:paraId="6E3C35B6" w14:textId="77777777" w:rsidR="00EF06B7" w:rsidRPr="00854A1D" w:rsidRDefault="00EF06B7" w:rsidP="00EF06B7">
      <w:pPr>
        <w:jc w:val="center"/>
        <w:rPr>
          <w:sz w:val="22"/>
          <w:szCs w:val="22"/>
        </w:rPr>
      </w:pPr>
      <w:r w:rsidRPr="00854A1D">
        <w:rPr>
          <w:b/>
          <w:sz w:val="22"/>
          <w:szCs w:val="22"/>
        </w:rPr>
        <w:t>CONTRATANTE</w:t>
      </w:r>
    </w:p>
    <w:p w14:paraId="0BF02C26" w14:textId="77777777" w:rsidR="009331C6" w:rsidRPr="00777F8E" w:rsidRDefault="009331C6">
      <w:pPr>
        <w:jc w:val="center"/>
        <w:rPr>
          <w:sz w:val="23"/>
          <w:szCs w:val="23"/>
        </w:rPr>
      </w:pPr>
    </w:p>
    <w:p w14:paraId="17DA6AA6" w14:textId="77777777" w:rsidR="009331C6" w:rsidRPr="00777F8E" w:rsidRDefault="009331C6">
      <w:pPr>
        <w:jc w:val="center"/>
        <w:rPr>
          <w:sz w:val="23"/>
          <w:szCs w:val="23"/>
        </w:rPr>
      </w:pPr>
    </w:p>
    <w:p w14:paraId="313A28AA" w14:textId="77777777" w:rsidR="009331C6" w:rsidRPr="00777F8E" w:rsidRDefault="0070668F">
      <w:pPr>
        <w:jc w:val="center"/>
        <w:rPr>
          <w:sz w:val="23"/>
          <w:szCs w:val="23"/>
        </w:rPr>
      </w:pPr>
      <w:r w:rsidRPr="00777F8E">
        <w:rPr>
          <w:sz w:val="23"/>
          <w:szCs w:val="23"/>
        </w:rPr>
        <w:t>J</w:t>
      </w:r>
      <w:r w:rsidRPr="00777F8E">
        <w:rPr>
          <w:b/>
          <w:bCs/>
          <w:sz w:val="23"/>
          <w:szCs w:val="23"/>
        </w:rPr>
        <w:t>OSÉ ROBERTO FIORILLI</w:t>
      </w:r>
    </w:p>
    <w:p w14:paraId="1F36CABE" w14:textId="10E0DE85" w:rsidR="009331C6" w:rsidRPr="00777F8E" w:rsidRDefault="00EF06B7">
      <w:pPr>
        <w:jc w:val="center"/>
        <w:rPr>
          <w:b/>
          <w:bCs/>
          <w:sz w:val="23"/>
          <w:szCs w:val="23"/>
        </w:rPr>
      </w:pPr>
      <w:r>
        <w:rPr>
          <w:b/>
          <w:bCs/>
          <w:sz w:val="23"/>
          <w:szCs w:val="23"/>
        </w:rPr>
        <w:t>SÓCIO</w:t>
      </w:r>
      <w:r w:rsidR="00B8550D">
        <w:rPr>
          <w:b/>
          <w:bCs/>
          <w:sz w:val="23"/>
          <w:szCs w:val="23"/>
        </w:rPr>
        <w:t xml:space="preserve"> </w:t>
      </w:r>
      <w:r>
        <w:rPr>
          <w:b/>
          <w:bCs/>
          <w:sz w:val="23"/>
          <w:szCs w:val="23"/>
        </w:rPr>
        <w:t xml:space="preserve">ADMINISTRADOR - </w:t>
      </w:r>
      <w:r w:rsidR="0070668F" w:rsidRPr="00777F8E">
        <w:rPr>
          <w:b/>
          <w:bCs/>
          <w:sz w:val="23"/>
          <w:szCs w:val="23"/>
        </w:rPr>
        <w:t>FIORILLI SOFTWARE</w:t>
      </w:r>
      <w:r>
        <w:rPr>
          <w:b/>
          <w:bCs/>
          <w:sz w:val="23"/>
          <w:szCs w:val="23"/>
        </w:rPr>
        <w:t xml:space="preserve"> LTDA.</w:t>
      </w:r>
    </w:p>
    <w:p w14:paraId="69F80C0C" w14:textId="77777777" w:rsidR="00EF06B7" w:rsidRPr="00854A1D" w:rsidRDefault="00EF06B7" w:rsidP="00EF06B7">
      <w:pPr>
        <w:jc w:val="center"/>
        <w:rPr>
          <w:sz w:val="22"/>
          <w:szCs w:val="22"/>
        </w:rPr>
      </w:pPr>
      <w:r w:rsidRPr="00854A1D">
        <w:rPr>
          <w:b/>
          <w:sz w:val="22"/>
          <w:szCs w:val="22"/>
        </w:rPr>
        <w:t>CONTRATADA</w:t>
      </w:r>
    </w:p>
    <w:p w14:paraId="6BF31F0B" w14:textId="77777777" w:rsidR="00EF06B7" w:rsidRDefault="00EF06B7" w:rsidP="00EF06B7">
      <w:pPr>
        <w:rPr>
          <w:sz w:val="22"/>
          <w:szCs w:val="22"/>
        </w:rPr>
      </w:pPr>
    </w:p>
    <w:p w14:paraId="1499CC5B" w14:textId="77777777" w:rsidR="00EF06B7" w:rsidRPr="00777F8E" w:rsidRDefault="00EF06B7">
      <w:pPr>
        <w:jc w:val="both"/>
        <w:rPr>
          <w:sz w:val="23"/>
          <w:szCs w:val="23"/>
        </w:rPr>
      </w:pPr>
    </w:p>
    <w:p w14:paraId="72BADB95" w14:textId="77777777" w:rsidR="009331C6" w:rsidRPr="00B8550D" w:rsidRDefault="0070668F">
      <w:pPr>
        <w:jc w:val="both"/>
        <w:rPr>
          <w:iCs/>
          <w:sz w:val="23"/>
          <w:szCs w:val="23"/>
        </w:rPr>
      </w:pPr>
      <w:r w:rsidRPr="00B8550D">
        <w:rPr>
          <w:b/>
          <w:iCs/>
          <w:sz w:val="23"/>
          <w:szCs w:val="23"/>
          <w:u w:val="single"/>
        </w:rPr>
        <w:t xml:space="preserve">TESTEMUNHAS: </w:t>
      </w:r>
    </w:p>
    <w:p w14:paraId="0586CFB4" w14:textId="77777777" w:rsidR="009331C6" w:rsidRPr="00777F8E" w:rsidRDefault="009331C6">
      <w:pPr>
        <w:jc w:val="both"/>
        <w:rPr>
          <w:sz w:val="23"/>
          <w:szCs w:val="23"/>
        </w:rPr>
      </w:pPr>
    </w:p>
    <w:p w14:paraId="1FDAE783" w14:textId="77777777" w:rsidR="009331C6" w:rsidRPr="00777F8E" w:rsidRDefault="009331C6">
      <w:pPr>
        <w:jc w:val="both"/>
        <w:rPr>
          <w:sz w:val="23"/>
          <w:szCs w:val="23"/>
        </w:rPr>
      </w:pPr>
    </w:p>
    <w:p w14:paraId="2BF04C21" w14:textId="77777777" w:rsidR="009331C6" w:rsidRPr="00777F8E" w:rsidRDefault="0070668F">
      <w:pPr>
        <w:jc w:val="both"/>
        <w:rPr>
          <w:sz w:val="23"/>
          <w:szCs w:val="23"/>
        </w:rPr>
      </w:pPr>
      <w:r w:rsidRPr="00777F8E">
        <w:rPr>
          <w:sz w:val="23"/>
          <w:szCs w:val="23"/>
        </w:rPr>
        <w:t>_________________________________</w:t>
      </w:r>
      <w:r w:rsidRPr="00777F8E">
        <w:rPr>
          <w:sz w:val="23"/>
          <w:szCs w:val="23"/>
        </w:rPr>
        <w:tab/>
      </w:r>
      <w:r w:rsidRPr="00777F8E">
        <w:rPr>
          <w:sz w:val="23"/>
          <w:szCs w:val="23"/>
        </w:rPr>
        <w:tab/>
      </w:r>
      <w:r w:rsidRPr="00777F8E">
        <w:rPr>
          <w:sz w:val="23"/>
          <w:szCs w:val="23"/>
        </w:rPr>
        <w:tab/>
      </w:r>
      <w:r w:rsidRPr="00777F8E">
        <w:rPr>
          <w:sz w:val="23"/>
          <w:szCs w:val="23"/>
        </w:rPr>
        <w:tab/>
      </w:r>
      <w:r w:rsidRPr="00777F8E">
        <w:rPr>
          <w:sz w:val="23"/>
          <w:szCs w:val="23"/>
        </w:rPr>
        <w:tab/>
        <w:t>_________________________________</w:t>
      </w:r>
    </w:p>
    <w:p w14:paraId="3CA56907" w14:textId="77777777" w:rsidR="009331C6" w:rsidRPr="00777F8E" w:rsidRDefault="0070668F">
      <w:pPr>
        <w:jc w:val="both"/>
        <w:rPr>
          <w:sz w:val="23"/>
          <w:szCs w:val="23"/>
        </w:rPr>
      </w:pPr>
      <w:r w:rsidRPr="00777F8E">
        <w:rPr>
          <w:sz w:val="23"/>
          <w:szCs w:val="23"/>
        </w:rPr>
        <w:t>Nome:</w:t>
      </w:r>
      <w:r w:rsidRPr="00777F8E">
        <w:rPr>
          <w:sz w:val="23"/>
          <w:szCs w:val="23"/>
        </w:rPr>
        <w:tab/>
      </w:r>
      <w:r w:rsidRPr="00777F8E">
        <w:rPr>
          <w:sz w:val="23"/>
          <w:szCs w:val="23"/>
        </w:rPr>
        <w:tab/>
      </w:r>
      <w:r w:rsidRPr="00777F8E">
        <w:rPr>
          <w:sz w:val="23"/>
          <w:szCs w:val="23"/>
        </w:rPr>
        <w:tab/>
      </w:r>
      <w:r w:rsidRPr="00777F8E">
        <w:rPr>
          <w:sz w:val="23"/>
          <w:szCs w:val="23"/>
        </w:rPr>
        <w:tab/>
      </w:r>
      <w:r w:rsidRPr="00777F8E">
        <w:rPr>
          <w:sz w:val="23"/>
          <w:szCs w:val="23"/>
        </w:rPr>
        <w:tab/>
      </w:r>
      <w:r w:rsidRPr="00777F8E">
        <w:rPr>
          <w:sz w:val="23"/>
          <w:szCs w:val="23"/>
        </w:rPr>
        <w:tab/>
      </w:r>
      <w:r w:rsidRPr="00777F8E">
        <w:rPr>
          <w:sz w:val="23"/>
          <w:szCs w:val="23"/>
        </w:rPr>
        <w:tab/>
      </w:r>
      <w:r w:rsidRPr="00777F8E">
        <w:rPr>
          <w:sz w:val="23"/>
          <w:szCs w:val="23"/>
        </w:rPr>
        <w:tab/>
      </w:r>
      <w:r w:rsidRPr="00777F8E">
        <w:rPr>
          <w:sz w:val="23"/>
          <w:szCs w:val="23"/>
        </w:rPr>
        <w:tab/>
      </w:r>
      <w:r w:rsidRPr="00777F8E">
        <w:rPr>
          <w:sz w:val="23"/>
          <w:szCs w:val="23"/>
        </w:rPr>
        <w:tab/>
      </w:r>
      <w:r w:rsidRPr="00777F8E">
        <w:rPr>
          <w:sz w:val="23"/>
          <w:szCs w:val="23"/>
        </w:rPr>
        <w:tab/>
      </w:r>
      <w:r w:rsidRPr="00777F8E">
        <w:rPr>
          <w:sz w:val="23"/>
          <w:szCs w:val="23"/>
        </w:rPr>
        <w:tab/>
      </w:r>
      <w:r w:rsidRPr="00777F8E">
        <w:rPr>
          <w:sz w:val="23"/>
          <w:szCs w:val="23"/>
        </w:rPr>
        <w:tab/>
      </w:r>
      <w:r w:rsidRPr="00777F8E">
        <w:rPr>
          <w:sz w:val="23"/>
          <w:szCs w:val="23"/>
        </w:rPr>
        <w:tab/>
      </w:r>
      <w:r w:rsidRPr="00777F8E">
        <w:rPr>
          <w:sz w:val="23"/>
          <w:szCs w:val="23"/>
        </w:rPr>
        <w:tab/>
        <w:t>Nome:</w:t>
      </w:r>
    </w:p>
    <w:p w14:paraId="30BAFF9F" w14:textId="77777777" w:rsidR="009331C6" w:rsidRPr="00777F8E" w:rsidRDefault="0070668F">
      <w:pPr>
        <w:jc w:val="both"/>
        <w:rPr>
          <w:sz w:val="23"/>
          <w:szCs w:val="23"/>
        </w:rPr>
      </w:pPr>
      <w:r w:rsidRPr="00777F8E">
        <w:rPr>
          <w:sz w:val="23"/>
          <w:szCs w:val="23"/>
        </w:rPr>
        <w:t>RG:</w:t>
      </w:r>
      <w:r w:rsidRPr="00777F8E">
        <w:rPr>
          <w:sz w:val="23"/>
          <w:szCs w:val="23"/>
        </w:rPr>
        <w:tab/>
      </w:r>
      <w:r w:rsidRPr="00777F8E">
        <w:rPr>
          <w:sz w:val="23"/>
          <w:szCs w:val="23"/>
        </w:rPr>
        <w:tab/>
      </w:r>
      <w:r w:rsidRPr="00777F8E">
        <w:rPr>
          <w:sz w:val="23"/>
          <w:szCs w:val="23"/>
        </w:rPr>
        <w:tab/>
      </w:r>
      <w:r w:rsidRPr="00777F8E">
        <w:rPr>
          <w:sz w:val="23"/>
          <w:szCs w:val="23"/>
        </w:rPr>
        <w:tab/>
      </w:r>
      <w:r w:rsidRPr="00777F8E">
        <w:rPr>
          <w:sz w:val="23"/>
          <w:szCs w:val="23"/>
        </w:rPr>
        <w:tab/>
      </w:r>
      <w:r w:rsidRPr="00777F8E">
        <w:rPr>
          <w:sz w:val="23"/>
          <w:szCs w:val="23"/>
        </w:rPr>
        <w:tab/>
      </w:r>
      <w:r w:rsidRPr="00777F8E">
        <w:rPr>
          <w:sz w:val="23"/>
          <w:szCs w:val="23"/>
        </w:rPr>
        <w:tab/>
      </w:r>
      <w:r w:rsidRPr="00777F8E">
        <w:rPr>
          <w:sz w:val="23"/>
          <w:szCs w:val="23"/>
        </w:rPr>
        <w:tab/>
      </w:r>
      <w:r w:rsidRPr="00777F8E">
        <w:rPr>
          <w:sz w:val="23"/>
          <w:szCs w:val="23"/>
        </w:rPr>
        <w:tab/>
      </w:r>
      <w:r w:rsidRPr="00777F8E">
        <w:rPr>
          <w:sz w:val="23"/>
          <w:szCs w:val="23"/>
        </w:rPr>
        <w:tab/>
      </w:r>
      <w:r w:rsidRPr="00777F8E">
        <w:rPr>
          <w:sz w:val="23"/>
          <w:szCs w:val="23"/>
        </w:rPr>
        <w:tab/>
      </w:r>
      <w:r w:rsidRPr="00777F8E">
        <w:rPr>
          <w:sz w:val="23"/>
          <w:szCs w:val="23"/>
        </w:rPr>
        <w:tab/>
      </w:r>
      <w:r w:rsidRPr="00777F8E">
        <w:rPr>
          <w:sz w:val="23"/>
          <w:szCs w:val="23"/>
        </w:rPr>
        <w:tab/>
      </w:r>
      <w:r w:rsidRPr="00777F8E">
        <w:rPr>
          <w:sz w:val="23"/>
          <w:szCs w:val="23"/>
        </w:rPr>
        <w:tab/>
      </w:r>
      <w:r w:rsidRPr="00777F8E">
        <w:rPr>
          <w:sz w:val="23"/>
          <w:szCs w:val="23"/>
        </w:rPr>
        <w:tab/>
      </w:r>
      <w:r w:rsidRPr="00777F8E">
        <w:rPr>
          <w:sz w:val="23"/>
          <w:szCs w:val="23"/>
        </w:rPr>
        <w:tab/>
        <w:t>RG:</w:t>
      </w:r>
    </w:p>
    <w:p w14:paraId="10ED3495" w14:textId="77777777" w:rsidR="009331C6" w:rsidRPr="00777F8E" w:rsidRDefault="009331C6">
      <w:pPr>
        <w:jc w:val="both"/>
        <w:rPr>
          <w:sz w:val="23"/>
          <w:szCs w:val="23"/>
        </w:rPr>
      </w:pPr>
    </w:p>
    <w:p w14:paraId="7706E5FB" w14:textId="77777777" w:rsidR="009331C6" w:rsidRPr="00777F8E" w:rsidRDefault="009331C6">
      <w:pPr>
        <w:rPr>
          <w:sz w:val="23"/>
          <w:szCs w:val="23"/>
        </w:rPr>
      </w:pPr>
    </w:p>
    <w:p w14:paraId="5EB1D4AE" w14:textId="77777777" w:rsidR="009331C6" w:rsidRPr="00B8550D" w:rsidRDefault="0070668F">
      <w:pPr>
        <w:rPr>
          <w:b/>
          <w:bCs/>
          <w:sz w:val="23"/>
          <w:szCs w:val="23"/>
        </w:rPr>
      </w:pPr>
      <w:r w:rsidRPr="00B8550D">
        <w:rPr>
          <w:b/>
          <w:bCs/>
          <w:sz w:val="23"/>
          <w:szCs w:val="23"/>
        </w:rPr>
        <w:t>VISTO:</w:t>
      </w:r>
    </w:p>
    <w:p w14:paraId="6738F2D9" w14:textId="1DC541F3" w:rsidR="009331C6" w:rsidRDefault="009331C6" w:rsidP="00B8550D">
      <w:pPr>
        <w:ind w:right="3827"/>
        <w:rPr>
          <w:sz w:val="23"/>
          <w:szCs w:val="23"/>
        </w:rPr>
      </w:pPr>
    </w:p>
    <w:p w14:paraId="337FD282" w14:textId="77777777" w:rsidR="00B8550D" w:rsidRPr="00777F8E" w:rsidRDefault="00B8550D" w:rsidP="00B8550D">
      <w:pPr>
        <w:ind w:right="3827"/>
        <w:rPr>
          <w:sz w:val="23"/>
          <w:szCs w:val="23"/>
        </w:rPr>
      </w:pPr>
    </w:p>
    <w:p w14:paraId="0EC94E4B" w14:textId="77777777" w:rsidR="009331C6" w:rsidRPr="00777F8E" w:rsidRDefault="0070668F" w:rsidP="00B8550D">
      <w:pPr>
        <w:ind w:right="3827"/>
        <w:jc w:val="center"/>
        <w:rPr>
          <w:b/>
          <w:bCs/>
          <w:sz w:val="23"/>
          <w:szCs w:val="23"/>
        </w:rPr>
      </w:pPr>
      <w:r w:rsidRPr="00777F8E">
        <w:rPr>
          <w:b/>
          <w:bCs/>
          <w:sz w:val="23"/>
          <w:szCs w:val="23"/>
        </w:rPr>
        <w:t>RAFAEL DE OLIVEIRA MATHIAS</w:t>
      </w:r>
    </w:p>
    <w:p w14:paraId="5BCD5675" w14:textId="77777777" w:rsidR="009331C6" w:rsidRPr="00B8550D" w:rsidRDefault="0070668F" w:rsidP="00B8550D">
      <w:pPr>
        <w:ind w:right="3827"/>
        <w:jc w:val="center"/>
        <w:rPr>
          <w:sz w:val="23"/>
          <w:szCs w:val="23"/>
        </w:rPr>
      </w:pPr>
      <w:r w:rsidRPr="00B8550D">
        <w:rPr>
          <w:sz w:val="23"/>
          <w:szCs w:val="23"/>
        </w:rPr>
        <w:t>Procurador Legislativo</w:t>
      </w:r>
    </w:p>
    <w:p w14:paraId="6F7A9DB8" w14:textId="77777777" w:rsidR="009331C6" w:rsidRPr="00777F8E" w:rsidRDefault="009331C6" w:rsidP="00B8550D">
      <w:pPr>
        <w:ind w:right="3827"/>
        <w:jc w:val="both"/>
        <w:rPr>
          <w:b/>
          <w:sz w:val="23"/>
          <w:szCs w:val="23"/>
        </w:rPr>
      </w:pPr>
    </w:p>
    <w:p w14:paraId="4E01862B" w14:textId="77777777" w:rsidR="009331C6" w:rsidRPr="00777F8E" w:rsidRDefault="009331C6" w:rsidP="00B8550D">
      <w:pPr>
        <w:ind w:right="3827"/>
        <w:jc w:val="both"/>
        <w:rPr>
          <w:b/>
          <w:sz w:val="23"/>
          <w:szCs w:val="23"/>
        </w:rPr>
      </w:pPr>
    </w:p>
    <w:p w14:paraId="2B84EFDF" w14:textId="77777777" w:rsidR="009331C6" w:rsidRPr="00777F8E" w:rsidRDefault="009331C6">
      <w:pPr>
        <w:jc w:val="both"/>
        <w:rPr>
          <w:b/>
          <w:sz w:val="23"/>
          <w:szCs w:val="23"/>
        </w:rPr>
      </w:pPr>
    </w:p>
    <w:p w14:paraId="25F30618" w14:textId="77777777" w:rsidR="009331C6" w:rsidRPr="00777F8E" w:rsidRDefault="009331C6">
      <w:pPr>
        <w:jc w:val="both"/>
        <w:rPr>
          <w:b/>
          <w:sz w:val="23"/>
          <w:szCs w:val="23"/>
        </w:rPr>
      </w:pPr>
    </w:p>
    <w:p w14:paraId="773D9684" w14:textId="77777777" w:rsidR="009331C6" w:rsidRPr="00777F8E" w:rsidRDefault="009331C6">
      <w:pPr>
        <w:jc w:val="both"/>
        <w:rPr>
          <w:sz w:val="23"/>
          <w:szCs w:val="23"/>
        </w:rPr>
      </w:pPr>
    </w:p>
    <w:p w14:paraId="10C430F4" w14:textId="77777777" w:rsidR="009331C6" w:rsidRDefault="009331C6">
      <w:pPr>
        <w:jc w:val="both"/>
        <w:rPr>
          <w:sz w:val="22"/>
          <w:szCs w:val="22"/>
        </w:rPr>
      </w:pPr>
    </w:p>
    <w:p w14:paraId="5196C2CD" w14:textId="77777777" w:rsidR="009331C6" w:rsidRDefault="009331C6">
      <w:pPr>
        <w:jc w:val="both"/>
        <w:rPr>
          <w:sz w:val="22"/>
          <w:szCs w:val="22"/>
        </w:rPr>
      </w:pPr>
    </w:p>
    <w:p w14:paraId="1FBC1B3A" w14:textId="2B070781" w:rsidR="009331C6" w:rsidRDefault="009331C6">
      <w:pPr>
        <w:jc w:val="both"/>
        <w:rPr>
          <w:sz w:val="22"/>
          <w:szCs w:val="22"/>
        </w:rPr>
      </w:pPr>
    </w:p>
    <w:p w14:paraId="47B7ADB7" w14:textId="77777777" w:rsidR="0039107F" w:rsidRDefault="0039107F">
      <w:pPr>
        <w:jc w:val="both"/>
        <w:rPr>
          <w:sz w:val="22"/>
          <w:szCs w:val="22"/>
        </w:rPr>
      </w:pPr>
    </w:p>
    <w:p w14:paraId="4CA3FD1D" w14:textId="77777777" w:rsidR="00777F8E" w:rsidRPr="008D3DDD" w:rsidRDefault="00777F8E" w:rsidP="00777F8E">
      <w:pPr>
        <w:jc w:val="center"/>
        <w:rPr>
          <w:b/>
          <w:sz w:val="28"/>
          <w:szCs w:val="28"/>
        </w:rPr>
      </w:pPr>
      <w:r w:rsidRPr="008D3DDD">
        <w:rPr>
          <w:b/>
          <w:sz w:val="28"/>
          <w:szCs w:val="28"/>
        </w:rPr>
        <w:lastRenderedPageBreak/>
        <w:t>TERMO DE CIÊNCIA E DE NOTIFICAÇÃO</w:t>
      </w:r>
    </w:p>
    <w:p w14:paraId="4A320F16" w14:textId="77777777" w:rsidR="00777F8E" w:rsidRPr="008D3DDD" w:rsidRDefault="00777F8E" w:rsidP="00777F8E">
      <w:pPr>
        <w:jc w:val="center"/>
        <w:rPr>
          <w:b/>
          <w:caps/>
          <w:sz w:val="28"/>
          <w:szCs w:val="28"/>
        </w:rPr>
      </w:pPr>
      <w:r w:rsidRPr="008D3DDD">
        <w:rPr>
          <w:b/>
          <w:sz w:val="28"/>
          <w:szCs w:val="28"/>
        </w:rPr>
        <w:t>Contratos ou Atos Jurídicos análogos</w:t>
      </w:r>
    </w:p>
    <w:p w14:paraId="7D7998C1" w14:textId="77777777" w:rsidR="00777F8E" w:rsidRPr="00EF06B7" w:rsidRDefault="00777F8E" w:rsidP="00777F8E">
      <w:pPr>
        <w:jc w:val="both"/>
        <w:rPr>
          <w:sz w:val="22"/>
          <w:szCs w:val="22"/>
        </w:rPr>
      </w:pPr>
      <w:r w:rsidRPr="00EF06B7">
        <w:rPr>
          <w:sz w:val="22"/>
          <w:szCs w:val="22"/>
        </w:rPr>
        <w:t xml:space="preserve"> </w:t>
      </w:r>
    </w:p>
    <w:p w14:paraId="3CE6152E" w14:textId="578C9EC2" w:rsidR="00777F8E" w:rsidRPr="00EF06B7" w:rsidRDefault="00777F8E" w:rsidP="00777F8E">
      <w:pPr>
        <w:spacing w:before="120" w:after="120"/>
        <w:jc w:val="both"/>
        <w:rPr>
          <w:sz w:val="22"/>
          <w:szCs w:val="22"/>
        </w:rPr>
      </w:pPr>
      <w:r w:rsidRPr="00EF06B7">
        <w:rPr>
          <w:b/>
          <w:sz w:val="22"/>
          <w:szCs w:val="22"/>
        </w:rPr>
        <w:t>CONTRATANTE</w:t>
      </w:r>
      <w:r w:rsidRPr="00EF06B7">
        <w:rPr>
          <w:sz w:val="22"/>
          <w:szCs w:val="22"/>
        </w:rPr>
        <w:t xml:space="preserve">: CÂMARA MUNICIPAL DE GARÇA – CNPJ </w:t>
      </w:r>
      <w:r w:rsidR="00B8550D">
        <w:rPr>
          <w:sz w:val="22"/>
          <w:szCs w:val="22"/>
        </w:rPr>
        <w:t>n</w:t>
      </w:r>
      <w:r w:rsidRPr="00EF06B7">
        <w:rPr>
          <w:sz w:val="22"/>
          <w:szCs w:val="22"/>
        </w:rPr>
        <w:t>º 49.887.532/0001-81</w:t>
      </w:r>
    </w:p>
    <w:p w14:paraId="55FD52E0" w14:textId="308D1C25" w:rsidR="00777F8E" w:rsidRPr="00EF06B7" w:rsidRDefault="00777F8E" w:rsidP="00777F8E">
      <w:pPr>
        <w:spacing w:before="120" w:after="120"/>
        <w:jc w:val="both"/>
        <w:rPr>
          <w:b/>
          <w:sz w:val="22"/>
          <w:szCs w:val="22"/>
        </w:rPr>
      </w:pPr>
      <w:r w:rsidRPr="00EF06B7">
        <w:rPr>
          <w:b/>
          <w:sz w:val="22"/>
          <w:szCs w:val="22"/>
        </w:rPr>
        <w:t>CONTRATADO</w:t>
      </w:r>
      <w:r w:rsidRPr="00EF06B7">
        <w:rPr>
          <w:sz w:val="22"/>
          <w:szCs w:val="22"/>
        </w:rPr>
        <w:t>: FIORILLI SOFTWARE LTDA.- ME - CNPJ nº 01.704.233/0001-38</w:t>
      </w:r>
    </w:p>
    <w:p w14:paraId="76E5271C" w14:textId="10A958AE" w:rsidR="00777F8E" w:rsidRPr="00EF06B7" w:rsidRDefault="00777F8E" w:rsidP="00777F8E">
      <w:pPr>
        <w:spacing w:before="120" w:after="120"/>
        <w:jc w:val="both"/>
        <w:rPr>
          <w:bCs/>
          <w:sz w:val="22"/>
          <w:szCs w:val="22"/>
        </w:rPr>
      </w:pPr>
      <w:r w:rsidRPr="00EF06B7">
        <w:rPr>
          <w:b/>
          <w:sz w:val="22"/>
          <w:szCs w:val="22"/>
        </w:rPr>
        <w:t xml:space="preserve">CONTRATO </w:t>
      </w:r>
      <w:r w:rsidR="00B8550D">
        <w:rPr>
          <w:b/>
          <w:sz w:val="22"/>
          <w:szCs w:val="22"/>
        </w:rPr>
        <w:t>n</w:t>
      </w:r>
      <w:r w:rsidRPr="00EF06B7">
        <w:rPr>
          <w:b/>
          <w:sz w:val="22"/>
          <w:szCs w:val="22"/>
        </w:rPr>
        <w:t xml:space="preserve">º: </w:t>
      </w:r>
      <w:r w:rsidRPr="00EF06B7">
        <w:rPr>
          <w:bCs/>
          <w:sz w:val="22"/>
          <w:szCs w:val="22"/>
        </w:rPr>
        <w:t xml:space="preserve">03/2021 – DISPENSA DE LICITAÇÃO </w:t>
      </w:r>
      <w:r w:rsidR="00B8550D">
        <w:rPr>
          <w:bCs/>
          <w:sz w:val="22"/>
          <w:szCs w:val="22"/>
        </w:rPr>
        <w:t>n</w:t>
      </w:r>
      <w:r w:rsidRPr="00EF06B7">
        <w:rPr>
          <w:bCs/>
          <w:sz w:val="22"/>
          <w:szCs w:val="22"/>
        </w:rPr>
        <w:t>º 04/2021</w:t>
      </w:r>
    </w:p>
    <w:p w14:paraId="68EF88A3" w14:textId="182FFDB5" w:rsidR="00777F8E" w:rsidRPr="00EF06B7" w:rsidRDefault="00777F8E" w:rsidP="00777F8E">
      <w:pPr>
        <w:jc w:val="both"/>
        <w:rPr>
          <w:sz w:val="22"/>
          <w:szCs w:val="22"/>
        </w:rPr>
      </w:pPr>
      <w:r w:rsidRPr="00EF06B7">
        <w:rPr>
          <w:b/>
          <w:sz w:val="22"/>
          <w:szCs w:val="22"/>
        </w:rPr>
        <w:t>OBJETO:</w:t>
      </w:r>
      <w:r w:rsidRPr="00EF06B7">
        <w:rPr>
          <w:sz w:val="22"/>
          <w:szCs w:val="22"/>
        </w:rPr>
        <w:t xml:space="preserve"> contratação de </w:t>
      </w:r>
      <w:r w:rsidR="00B8550D">
        <w:rPr>
          <w:sz w:val="22"/>
          <w:szCs w:val="22"/>
        </w:rPr>
        <w:t xml:space="preserve">serviço de </w:t>
      </w:r>
      <w:r w:rsidRPr="00EF06B7">
        <w:rPr>
          <w:sz w:val="22"/>
          <w:szCs w:val="22"/>
          <w:shd w:val="clear" w:color="auto" w:fill="FFFFFF"/>
        </w:rPr>
        <w:t>locação de solução informatizada</w:t>
      </w:r>
      <w:r w:rsidRPr="00EF06B7">
        <w:rPr>
          <w:rStyle w:val="apple-converted-space"/>
          <w:sz w:val="22"/>
          <w:szCs w:val="22"/>
          <w:shd w:val="clear" w:color="auto" w:fill="FFFFFF"/>
        </w:rPr>
        <w:t> </w:t>
      </w:r>
      <w:r w:rsidRPr="00EF06B7">
        <w:rPr>
          <w:sz w:val="22"/>
          <w:szCs w:val="22"/>
          <w:shd w:val="clear" w:color="auto" w:fill="FFFFFF"/>
        </w:rPr>
        <w:t>de gestão pública, incluindo suporte técnico, pelo período de 12 (doze) meses, conforme especificações do Termo de Referência</w:t>
      </w:r>
      <w:r w:rsidRPr="00EF06B7">
        <w:rPr>
          <w:sz w:val="22"/>
          <w:szCs w:val="22"/>
        </w:rPr>
        <w:t xml:space="preserve">. </w:t>
      </w:r>
    </w:p>
    <w:p w14:paraId="67151C42" w14:textId="7B8C833F" w:rsidR="00777F8E" w:rsidRPr="00EF06B7" w:rsidRDefault="00777F8E" w:rsidP="00777F8E">
      <w:pPr>
        <w:spacing w:before="120" w:after="120"/>
        <w:jc w:val="both"/>
        <w:rPr>
          <w:sz w:val="22"/>
          <w:szCs w:val="22"/>
          <w:shd w:val="clear" w:color="auto" w:fill="FFFFFF"/>
        </w:rPr>
      </w:pPr>
      <w:r w:rsidRPr="00EF06B7">
        <w:rPr>
          <w:b/>
          <w:bCs/>
          <w:sz w:val="22"/>
          <w:szCs w:val="22"/>
          <w:shd w:val="clear" w:color="auto" w:fill="FFFFFF"/>
        </w:rPr>
        <w:t>DATA DA ASSINATURA</w:t>
      </w:r>
      <w:r w:rsidRPr="00EF06B7">
        <w:rPr>
          <w:sz w:val="22"/>
          <w:szCs w:val="22"/>
          <w:shd w:val="clear" w:color="auto" w:fill="FFFFFF"/>
        </w:rPr>
        <w:t>: 25/06/2021</w:t>
      </w:r>
      <w:r w:rsidR="0039107F">
        <w:rPr>
          <w:sz w:val="22"/>
          <w:szCs w:val="22"/>
          <w:shd w:val="clear" w:color="auto" w:fill="FFFFFF"/>
        </w:rPr>
        <w:t xml:space="preserve"> - </w:t>
      </w:r>
      <w:r w:rsidRPr="00EF06B7">
        <w:rPr>
          <w:b/>
          <w:bCs/>
          <w:sz w:val="22"/>
          <w:szCs w:val="22"/>
          <w:shd w:val="clear" w:color="auto" w:fill="FFFFFF"/>
        </w:rPr>
        <w:t>VIGÊNCIA</w:t>
      </w:r>
      <w:r w:rsidRPr="00EF06B7">
        <w:rPr>
          <w:sz w:val="22"/>
          <w:szCs w:val="22"/>
          <w:shd w:val="clear" w:color="auto" w:fill="FFFFFF"/>
        </w:rPr>
        <w:t xml:space="preserve">: 01/07/2021 </w:t>
      </w:r>
      <w:r w:rsidR="00B8550D">
        <w:rPr>
          <w:sz w:val="22"/>
          <w:szCs w:val="22"/>
          <w:shd w:val="clear" w:color="auto" w:fill="FFFFFF"/>
        </w:rPr>
        <w:t>a</w:t>
      </w:r>
      <w:r w:rsidRPr="00EF06B7">
        <w:rPr>
          <w:sz w:val="22"/>
          <w:szCs w:val="22"/>
          <w:shd w:val="clear" w:color="auto" w:fill="FFFFFF"/>
        </w:rPr>
        <w:t xml:space="preserve"> 30/06/2022</w:t>
      </w:r>
    </w:p>
    <w:p w14:paraId="2FEA07DD" w14:textId="50124BA5" w:rsidR="00777F8E" w:rsidRPr="00EF06B7" w:rsidRDefault="00777F8E" w:rsidP="00777F8E">
      <w:pPr>
        <w:spacing w:before="120" w:after="120"/>
        <w:jc w:val="both"/>
        <w:rPr>
          <w:sz w:val="22"/>
          <w:szCs w:val="22"/>
          <w:shd w:val="clear" w:color="auto" w:fill="FFFFFF"/>
        </w:rPr>
      </w:pPr>
      <w:r w:rsidRPr="00EF06B7">
        <w:rPr>
          <w:b/>
          <w:bCs/>
          <w:sz w:val="22"/>
          <w:szCs w:val="22"/>
          <w:shd w:val="clear" w:color="auto" w:fill="FFFFFF"/>
        </w:rPr>
        <w:t>VALOR GLOBAL</w:t>
      </w:r>
      <w:r w:rsidRPr="00EF06B7">
        <w:rPr>
          <w:sz w:val="22"/>
          <w:szCs w:val="22"/>
          <w:shd w:val="clear" w:color="auto" w:fill="FFFFFF"/>
        </w:rPr>
        <w:t xml:space="preserve">: </w:t>
      </w:r>
      <w:r w:rsidRPr="00EF06B7">
        <w:rPr>
          <w:sz w:val="22"/>
          <w:szCs w:val="22"/>
        </w:rPr>
        <w:t>R$ 22.768,44 (vinte e dois mil, setecentos e sessenta e oito reais e quarenta e quatro centavos)</w:t>
      </w:r>
    </w:p>
    <w:p w14:paraId="403C74BD" w14:textId="332B6E77" w:rsidR="00777F8E" w:rsidRPr="00EF06B7" w:rsidRDefault="00777F8E" w:rsidP="00B8550D">
      <w:pPr>
        <w:spacing w:before="120" w:after="120"/>
        <w:ind w:left="1418" w:right="-1" w:hanging="1418"/>
        <w:rPr>
          <w:sz w:val="22"/>
          <w:szCs w:val="22"/>
        </w:rPr>
      </w:pPr>
      <w:r w:rsidRPr="00EF06B7">
        <w:rPr>
          <w:b/>
          <w:bCs/>
          <w:sz w:val="22"/>
          <w:szCs w:val="22"/>
        </w:rPr>
        <w:t>ADVOGADO:</w:t>
      </w:r>
      <w:r w:rsidRPr="00EF06B7">
        <w:rPr>
          <w:sz w:val="22"/>
          <w:szCs w:val="22"/>
        </w:rPr>
        <w:t xml:space="preserve"> RAFAEL DE OLIVEIRA MATHIAS, OAB </w:t>
      </w:r>
      <w:r w:rsidR="00B8550D">
        <w:rPr>
          <w:sz w:val="22"/>
          <w:szCs w:val="22"/>
        </w:rPr>
        <w:t>n</w:t>
      </w:r>
      <w:r w:rsidRPr="00EF06B7">
        <w:rPr>
          <w:sz w:val="22"/>
          <w:szCs w:val="22"/>
        </w:rPr>
        <w:t xml:space="preserve">º 318.285-SP  </w:t>
      </w:r>
      <w:r w:rsidR="00B8550D">
        <w:rPr>
          <w:sz w:val="22"/>
          <w:szCs w:val="22"/>
        </w:rPr>
        <w:br/>
      </w:r>
      <w:r w:rsidRPr="00EF06B7">
        <w:rPr>
          <w:sz w:val="22"/>
          <w:szCs w:val="22"/>
        </w:rPr>
        <w:t>E-mail: procuradoria@cmgarca.sp.gov.br</w:t>
      </w:r>
    </w:p>
    <w:p w14:paraId="3236B5FE" w14:textId="77777777" w:rsidR="00777F8E" w:rsidRPr="00EF06B7" w:rsidRDefault="00777F8E" w:rsidP="00777F8E">
      <w:pPr>
        <w:autoSpaceDE w:val="0"/>
        <w:autoSpaceDN w:val="0"/>
        <w:adjustRightInd w:val="0"/>
        <w:rPr>
          <w:rFonts w:eastAsia="Calibri"/>
          <w:color w:val="000000"/>
          <w:sz w:val="22"/>
          <w:szCs w:val="22"/>
          <w:lang w:eastAsia="pt-BR"/>
        </w:rPr>
      </w:pPr>
      <w:r w:rsidRPr="00EF06B7">
        <w:rPr>
          <w:rFonts w:eastAsia="Calibri"/>
          <w:color w:val="000000"/>
          <w:sz w:val="22"/>
          <w:szCs w:val="22"/>
          <w:lang w:eastAsia="pt-BR"/>
        </w:rPr>
        <w:t xml:space="preserve">Pelo presente TERMO, nós, abaixo identificados: </w:t>
      </w:r>
    </w:p>
    <w:p w14:paraId="77F0A44A" w14:textId="77777777" w:rsidR="00777F8E" w:rsidRPr="00EF06B7" w:rsidRDefault="00777F8E" w:rsidP="00777F8E">
      <w:pPr>
        <w:autoSpaceDE w:val="0"/>
        <w:autoSpaceDN w:val="0"/>
        <w:adjustRightInd w:val="0"/>
        <w:rPr>
          <w:rFonts w:eastAsia="Calibri"/>
          <w:color w:val="000000"/>
          <w:sz w:val="22"/>
          <w:szCs w:val="22"/>
          <w:lang w:eastAsia="pt-BR"/>
        </w:rPr>
      </w:pPr>
    </w:p>
    <w:p w14:paraId="65DBB4F9" w14:textId="77777777" w:rsidR="00777F8E" w:rsidRPr="00EF06B7" w:rsidRDefault="00777F8E" w:rsidP="00777F8E">
      <w:pPr>
        <w:autoSpaceDE w:val="0"/>
        <w:autoSpaceDN w:val="0"/>
        <w:adjustRightInd w:val="0"/>
        <w:rPr>
          <w:rFonts w:eastAsia="Calibri"/>
          <w:b/>
          <w:bCs/>
          <w:color w:val="000000"/>
          <w:sz w:val="22"/>
          <w:szCs w:val="22"/>
          <w:lang w:eastAsia="pt-BR"/>
        </w:rPr>
      </w:pPr>
      <w:r w:rsidRPr="00EF06B7">
        <w:rPr>
          <w:rFonts w:eastAsia="Calibri"/>
          <w:b/>
          <w:bCs/>
          <w:color w:val="000000"/>
          <w:sz w:val="22"/>
          <w:szCs w:val="22"/>
          <w:lang w:eastAsia="pt-BR"/>
        </w:rPr>
        <w:t>1. Estamos CIENTES de que:</w:t>
      </w:r>
    </w:p>
    <w:p w14:paraId="38BAABAB" w14:textId="77777777" w:rsidR="00777F8E" w:rsidRPr="00EF06B7" w:rsidRDefault="00777F8E" w:rsidP="00777F8E">
      <w:pPr>
        <w:autoSpaceDE w:val="0"/>
        <w:autoSpaceDN w:val="0"/>
        <w:adjustRightInd w:val="0"/>
        <w:spacing w:before="120" w:after="120"/>
        <w:jc w:val="both"/>
        <w:rPr>
          <w:rFonts w:eastAsia="Calibri"/>
          <w:sz w:val="22"/>
          <w:szCs w:val="22"/>
          <w:lang w:eastAsia="pt-BR"/>
        </w:rPr>
      </w:pPr>
      <w:r w:rsidRPr="00EF06B7">
        <w:rPr>
          <w:rFonts w:eastAsia="Calibri"/>
          <w:color w:val="000000"/>
          <w:sz w:val="22"/>
          <w:szCs w:val="22"/>
          <w:lang w:eastAsia="pt-BR"/>
        </w:rPr>
        <w:t xml:space="preserve">a) </w:t>
      </w:r>
      <w:r w:rsidRPr="00EF06B7">
        <w:rPr>
          <w:rFonts w:eastAsia="Calibri"/>
          <w:sz w:val="22"/>
          <w:szCs w:val="22"/>
          <w:lang w:eastAsia="pt-BR"/>
        </w:rPr>
        <w:t xml:space="preserve">o ajuste acima referido, seus aditamentos, bem como o acompanhamento de sua execução contratual, estarão sujeitos a análise e julgamento pelo Tribunal de Contas do Estado de São Paulo, cujo trâmite processual ocorrerá pelo sistema eletrônico; </w:t>
      </w:r>
    </w:p>
    <w:p w14:paraId="6C589895" w14:textId="77777777" w:rsidR="00777F8E" w:rsidRPr="00EF06B7" w:rsidRDefault="00777F8E" w:rsidP="00777F8E">
      <w:pPr>
        <w:autoSpaceDE w:val="0"/>
        <w:autoSpaceDN w:val="0"/>
        <w:adjustRightInd w:val="0"/>
        <w:spacing w:before="120" w:after="120"/>
        <w:jc w:val="both"/>
        <w:rPr>
          <w:rFonts w:eastAsia="Calibri"/>
          <w:sz w:val="22"/>
          <w:szCs w:val="22"/>
          <w:lang w:eastAsia="pt-BR"/>
        </w:rPr>
      </w:pPr>
      <w:r w:rsidRPr="00EF06B7">
        <w:rPr>
          <w:rFonts w:eastAsia="Calibri"/>
          <w:sz w:val="22"/>
          <w:szCs w:val="22"/>
          <w:lang w:eastAsia="pt-BR"/>
        </w:rPr>
        <w:t xml:space="preserve">b) poderemos ter acesso ao processo, tendo vista e extraindo cópias das manifestações de interesse, Despachos e Decisões, mediante regular cadastramento no Sistema de Processo Eletrônico, em consonância com o estabelecido na Resolução nº 01/2011 do TCESP; </w:t>
      </w:r>
    </w:p>
    <w:p w14:paraId="1DE287B0" w14:textId="77777777" w:rsidR="00777F8E" w:rsidRPr="00EF06B7" w:rsidRDefault="00777F8E" w:rsidP="00777F8E">
      <w:pPr>
        <w:autoSpaceDE w:val="0"/>
        <w:autoSpaceDN w:val="0"/>
        <w:adjustRightInd w:val="0"/>
        <w:spacing w:before="120" w:after="120"/>
        <w:jc w:val="both"/>
        <w:rPr>
          <w:rFonts w:eastAsia="Calibri"/>
          <w:sz w:val="22"/>
          <w:szCs w:val="22"/>
          <w:lang w:eastAsia="pt-BR"/>
        </w:rPr>
      </w:pPr>
      <w:r w:rsidRPr="00EF06B7">
        <w:rPr>
          <w:rFonts w:eastAsia="Calibri"/>
          <w:sz w:val="22"/>
          <w:szCs w:val="22"/>
          <w:lang w:eastAsia="pt-BR"/>
        </w:rPr>
        <w:t xml:space="preserve">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167C32A6" w14:textId="77777777" w:rsidR="00777F8E" w:rsidRPr="00EF06B7" w:rsidRDefault="00777F8E" w:rsidP="00777F8E">
      <w:pPr>
        <w:autoSpaceDE w:val="0"/>
        <w:autoSpaceDN w:val="0"/>
        <w:adjustRightInd w:val="0"/>
        <w:spacing w:before="120" w:after="120"/>
        <w:jc w:val="both"/>
        <w:rPr>
          <w:rFonts w:eastAsia="Calibri"/>
          <w:sz w:val="22"/>
          <w:szCs w:val="22"/>
          <w:lang w:eastAsia="pt-BR"/>
        </w:rPr>
      </w:pPr>
      <w:r w:rsidRPr="00EF06B7">
        <w:rPr>
          <w:rFonts w:eastAsia="Calibri"/>
          <w:sz w:val="22"/>
          <w:szCs w:val="22"/>
          <w:lang w:eastAsia="pt-BR"/>
        </w:rPr>
        <w:t xml:space="preserve">d) as informações pessoais dos responsáveis pela contratante estão cadastradas no módulo eletrônico do “Cadastro Corporativo TCESP – </w:t>
      </w:r>
      <w:proofErr w:type="spellStart"/>
      <w:r w:rsidRPr="00EF06B7">
        <w:rPr>
          <w:rFonts w:eastAsia="Calibri"/>
          <w:sz w:val="22"/>
          <w:szCs w:val="22"/>
          <w:lang w:eastAsia="pt-BR"/>
        </w:rPr>
        <w:t>CadTCESP</w:t>
      </w:r>
      <w:proofErr w:type="spellEnd"/>
      <w:r w:rsidRPr="00EF06B7">
        <w:rPr>
          <w:rFonts w:eastAsia="Calibri"/>
          <w:sz w:val="22"/>
          <w:szCs w:val="22"/>
          <w:lang w:eastAsia="pt-BR"/>
        </w:rPr>
        <w:t>”, nos termos previstos no Artigo 2º das Instruções nº01/2020, conforme “Declaração(</w:t>
      </w:r>
      <w:proofErr w:type="spellStart"/>
      <w:r w:rsidRPr="00EF06B7">
        <w:rPr>
          <w:rFonts w:eastAsia="Calibri"/>
          <w:sz w:val="22"/>
          <w:szCs w:val="22"/>
          <w:lang w:eastAsia="pt-BR"/>
        </w:rPr>
        <w:t>ões</w:t>
      </w:r>
      <w:proofErr w:type="spellEnd"/>
      <w:r w:rsidRPr="00EF06B7">
        <w:rPr>
          <w:rFonts w:eastAsia="Calibri"/>
          <w:sz w:val="22"/>
          <w:szCs w:val="22"/>
          <w:lang w:eastAsia="pt-BR"/>
        </w:rPr>
        <w:t xml:space="preserve">) de Atualização Cadastral” anexa (s); </w:t>
      </w:r>
    </w:p>
    <w:p w14:paraId="35AFB743" w14:textId="77777777" w:rsidR="00777F8E" w:rsidRPr="00EF06B7" w:rsidRDefault="00777F8E" w:rsidP="00777F8E">
      <w:pPr>
        <w:autoSpaceDE w:val="0"/>
        <w:autoSpaceDN w:val="0"/>
        <w:adjustRightInd w:val="0"/>
        <w:spacing w:before="120" w:after="120"/>
        <w:jc w:val="both"/>
        <w:rPr>
          <w:rFonts w:eastAsia="Calibri"/>
          <w:sz w:val="22"/>
          <w:szCs w:val="22"/>
          <w:lang w:eastAsia="pt-BR"/>
        </w:rPr>
      </w:pPr>
      <w:r w:rsidRPr="00EF06B7">
        <w:rPr>
          <w:rFonts w:eastAsia="Calibri"/>
          <w:sz w:val="22"/>
          <w:szCs w:val="22"/>
          <w:lang w:eastAsia="pt-BR"/>
        </w:rPr>
        <w:t xml:space="preserve">e) é de exclusiva responsabilidade do contratado manter seus dados sempre atualizados. </w:t>
      </w:r>
    </w:p>
    <w:p w14:paraId="31165E95" w14:textId="77777777" w:rsidR="00777F8E" w:rsidRPr="00EF06B7" w:rsidRDefault="00777F8E" w:rsidP="00777F8E">
      <w:pPr>
        <w:autoSpaceDE w:val="0"/>
        <w:autoSpaceDN w:val="0"/>
        <w:adjustRightInd w:val="0"/>
        <w:rPr>
          <w:rFonts w:eastAsia="Calibri"/>
          <w:b/>
          <w:bCs/>
          <w:color w:val="000000"/>
          <w:sz w:val="22"/>
          <w:szCs w:val="22"/>
          <w:lang w:eastAsia="pt-BR"/>
        </w:rPr>
      </w:pPr>
    </w:p>
    <w:p w14:paraId="42373A6B" w14:textId="77777777" w:rsidR="00777F8E" w:rsidRPr="00EF06B7" w:rsidRDefault="00777F8E" w:rsidP="00777F8E">
      <w:pPr>
        <w:autoSpaceDE w:val="0"/>
        <w:autoSpaceDN w:val="0"/>
        <w:adjustRightInd w:val="0"/>
        <w:rPr>
          <w:rFonts w:eastAsia="Calibri"/>
          <w:color w:val="000000"/>
          <w:sz w:val="22"/>
          <w:szCs w:val="22"/>
          <w:lang w:eastAsia="pt-BR"/>
        </w:rPr>
      </w:pPr>
      <w:r w:rsidRPr="00EF06B7">
        <w:rPr>
          <w:rFonts w:eastAsia="Calibri"/>
          <w:b/>
          <w:bCs/>
          <w:color w:val="000000"/>
          <w:sz w:val="22"/>
          <w:szCs w:val="22"/>
          <w:lang w:eastAsia="pt-BR"/>
        </w:rPr>
        <w:t xml:space="preserve">2. Damo-nos por NOTIFICADOS para: </w:t>
      </w:r>
    </w:p>
    <w:p w14:paraId="5BC8EEDD" w14:textId="77777777" w:rsidR="00777F8E" w:rsidRPr="00EF06B7" w:rsidRDefault="00777F8E" w:rsidP="00777F8E">
      <w:pPr>
        <w:autoSpaceDE w:val="0"/>
        <w:autoSpaceDN w:val="0"/>
        <w:adjustRightInd w:val="0"/>
        <w:rPr>
          <w:rFonts w:eastAsia="Calibri"/>
          <w:color w:val="000000"/>
          <w:sz w:val="22"/>
          <w:szCs w:val="22"/>
          <w:lang w:eastAsia="pt-BR"/>
        </w:rPr>
      </w:pPr>
    </w:p>
    <w:p w14:paraId="468085E0" w14:textId="77777777" w:rsidR="00777F8E" w:rsidRPr="00EF06B7" w:rsidRDefault="00777F8E" w:rsidP="00777F8E">
      <w:pPr>
        <w:autoSpaceDE w:val="0"/>
        <w:autoSpaceDN w:val="0"/>
        <w:adjustRightInd w:val="0"/>
        <w:rPr>
          <w:rFonts w:eastAsia="Calibri"/>
          <w:color w:val="000000"/>
          <w:sz w:val="22"/>
          <w:szCs w:val="22"/>
          <w:lang w:eastAsia="pt-BR"/>
        </w:rPr>
      </w:pPr>
      <w:r w:rsidRPr="00EF06B7">
        <w:rPr>
          <w:rFonts w:eastAsia="Calibri"/>
          <w:color w:val="000000"/>
          <w:sz w:val="22"/>
          <w:szCs w:val="22"/>
          <w:lang w:eastAsia="pt-BR"/>
        </w:rPr>
        <w:t xml:space="preserve">a) O acompanhamento dos atos do processo até seu julgamento final e consequente publicação; </w:t>
      </w:r>
    </w:p>
    <w:p w14:paraId="4B9CCA4D" w14:textId="77777777" w:rsidR="00777F8E" w:rsidRPr="00EF06B7" w:rsidRDefault="00777F8E" w:rsidP="00777F8E">
      <w:pPr>
        <w:jc w:val="both"/>
        <w:rPr>
          <w:rFonts w:eastAsia="Calibri"/>
          <w:color w:val="000000"/>
          <w:sz w:val="22"/>
          <w:szCs w:val="22"/>
          <w:lang w:eastAsia="pt-BR"/>
        </w:rPr>
      </w:pPr>
    </w:p>
    <w:p w14:paraId="6697B280" w14:textId="77777777" w:rsidR="00777F8E" w:rsidRPr="00EF06B7" w:rsidRDefault="00777F8E" w:rsidP="00777F8E">
      <w:pPr>
        <w:jc w:val="both"/>
        <w:rPr>
          <w:sz w:val="22"/>
          <w:szCs w:val="22"/>
        </w:rPr>
      </w:pPr>
      <w:r w:rsidRPr="00EF06B7">
        <w:rPr>
          <w:rFonts w:eastAsia="Calibri"/>
          <w:color w:val="000000"/>
          <w:sz w:val="22"/>
          <w:szCs w:val="22"/>
          <w:lang w:eastAsia="pt-BR"/>
        </w:rPr>
        <w:t>b) Se for o caso e de nosso interesse, nos prazos e nas formas legais e regimentais, exercer o direito de defesa, interpor recursos e o que mais couber</w:t>
      </w:r>
    </w:p>
    <w:p w14:paraId="64A7C6CB" w14:textId="77777777" w:rsidR="00777F8E" w:rsidRPr="00EF06B7" w:rsidRDefault="00777F8E" w:rsidP="00777F8E">
      <w:pPr>
        <w:jc w:val="both"/>
        <w:rPr>
          <w:sz w:val="22"/>
          <w:szCs w:val="22"/>
        </w:rPr>
      </w:pPr>
    </w:p>
    <w:p w14:paraId="138241F9" w14:textId="0571AE84" w:rsidR="00777F8E" w:rsidRPr="00EF06B7" w:rsidRDefault="00777F8E" w:rsidP="00777F8E">
      <w:pPr>
        <w:jc w:val="both"/>
        <w:rPr>
          <w:sz w:val="22"/>
          <w:szCs w:val="22"/>
        </w:rPr>
      </w:pPr>
      <w:r w:rsidRPr="00EF06B7">
        <w:rPr>
          <w:sz w:val="22"/>
          <w:szCs w:val="22"/>
        </w:rPr>
        <w:t>Garça, 25 de junho de 2021.</w:t>
      </w:r>
    </w:p>
    <w:p w14:paraId="0729BA56" w14:textId="77777777" w:rsidR="00777F8E" w:rsidRPr="00EF06B7" w:rsidRDefault="00777F8E" w:rsidP="00777F8E">
      <w:pPr>
        <w:jc w:val="both"/>
        <w:rPr>
          <w:sz w:val="22"/>
          <w:szCs w:val="22"/>
        </w:rPr>
      </w:pPr>
    </w:p>
    <w:p w14:paraId="66DE36A7" w14:textId="77777777" w:rsidR="00777F8E" w:rsidRPr="00EF06B7" w:rsidRDefault="00777F8E" w:rsidP="00777F8E">
      <w:pPr>
        <w:autoSpaceDE w:val="0"/>
        <w:autoSpaceDN w:val="0"/>
        <w:adjustRightInd w:val="0"/>
        <w:rPr>
          <w:rFonts w:eastAsia="Calibri"/>
          <w:color w:val="000000"/>
          <w:sz w:val="22"/>
          <w:szCs w:val="22"/>
          <w:lang w:eastAsia="pt-BR"/>
        </w:rPr>
      </w:pPr>
      <w:r w:rsidRPr="00EF06B7">
        <w:rPr>
          <w:rFonts w:eastAsia="Calibri"/>
          <w:b/>
          <w:bCs/>
          <w:color w:val="000000"/>
          <w:sz w:val="22"/>
          <w:szCs w:val="22"/>
          <w:lang w:eastAsia="pt-BR"/>
        </w:rPr>
        <w:t xml:space="preserve">AUTORIDADE MÁXIMA DO ÓRGÃO/ENTIDADE: </w:t>
      </w:r>
    </w:p>
    <w:p w14:paraId="75E39475" w14:textId="77777777" w:rsidR="00777F8E" w:rsidRPr="00EF06B7" w:rsidRDefault="00777F8E" w:rsidP="00777F8E">
      <w:pPr>
        <w:autoSpaceDE w:val="0"/>
        <w:autoSpaceDN w:val="0"/>
        <w:adjustRightInd w:val="0"/>
        <w:rPr>
          <w:rFonts w:eastAsia="Calibri"/>
          <w:color w:val="000000"/>
          <w:sz w:val="22"/>
          <w:szCs w:val="22"/>
          <w:lang w:eastAsia="pt-BR"/>
        </w:rPr>
      </w:pPr>
      <w:r w:rsidRPr="00EF06B7">
        <w:rPr>
          <w:rFonts w:eastAsia="Calibri"/>
          <w:color w:val="000000"/>
          <w:sz w:val="22"/>
          <w:szCs w:val="22"/>
          <w:lang w:eastAsia="pt-BR"/>
        </w:rPr>
        <w:t xml:space="preserve">Nome: RAFAEL JOSÉ FRABETTI </w:t>
      </w:r>
    </w:p>
    <w:p w14:paraId="36C34D02" w14:textId="77777777" w:rsidR="00777F8E" w:rsidRPr="00EF06B7" w:rsidRDefault="00777F8E" w:rsidP="00777F8E">
      <w:pPr>
        <w:autoSpaceDE w:val="0"/>
        <w:autoSpaceDN w:val="0"/>
        <w:adjustRightInd w:val="0"/>
        <w:rPr>
          <w:rFonts w:eastAsia="Calibri"/>
          <w:color w:val="000000"/>
          <w:sz w:val="22"/>
          <w:szCs w:val="22"/>
          <w:lang w:eastAsia="pt-BR"/>
        </w:rPr>
      </w:pPr>
      <w:r w:rsidRPr="00EF06B7">
        <w:rPr>
          <w:rFonts w:eastAsia="Calibri"/>
          <w:color w:val="000000"/>
          <w:sz w:val="22"/>
          <w:szCs w:val="22"/>
          <w:lang w:eastAsia="pt-BR"/>
        </w:rPr>
        <w:t xml:space="preserve">Cargo: PRESIDENTE </w:t>
      </w:r>
    </w:p>
    <w:p w14:paraId="7D6E0CFB" w14:textId="77777777" w:rsidR="00777F8E" w:rsidRPr="00EF06B7" w:rsidRDefault="00777F8E" w:rsidP="00777F8E">
      <w:pPr>
        <w:jc w:val="both"/>
        <w:rPr>
          <w:rFonts w:eastAsia="Calibri"/>
          <w:color w:val="000000"/>
          <w:sz w:val="22"/>
          <w:szCs w:val="22"/>
          <w:lang w:eastAsia="pt-BR"/>
        </w:rPr>
      </w:pPr>
      <w:r w:rsidRPr="00EF06B7">
        <w:rPr>
          <w:rFonts w:eastAsia="Calibri"/>
          <w:color w:val="000000"/>
          <w:sz w:val="22"/>
          <w:szCs w:val="22"/>
          <w:lang w:eastAsia="pt-BR"/>
        </w:rPr>
        <w:t xml:space="preserve">CPF: </w:t>
      </w:r>
      <w:r w:rsidRPr="00EF06B7">
        <w:rPr>
          <w:rStyle w:val="RefernciaIntensa"/>
          <w:b w:val="0"/>
          <w:smallCaps w:val="0"/>
          <w:color w:val="auto"/>
          <w:sz w:val="22"/>
          <w:szCs w:val="22"/>
          <w:u w:val="none"/>
        </w:rPr>
        <w:t>364.616.618-59</w:t>
      </w:r>
    </w:p>
    <w:p w14:paraId="01F4EF6D" w14:textId="77777777" w:rsidR="00777F8E" w:rsidRPr="00EF06B7" w:rsidRDefault="00777F8E" w:rsidP="00777F8E">
      <w:pPr>
        <w:jc w:val="both"/>
        <w:rPr>
          <w:rFonts w:eastAsia="Calibri"/>
          <w:color w:val="000000"/>
          <w:sz w:val="22"/>
          <w:szCs w:val="22"/>
          <w:lang w:eastAsia="pt-BR"/>
        </w:rPr>
      </w:pPr>
    </w:p>
    <w:p w14:paraId="2C91CDFD" w14:textId="77777777" w:rsidR="00777F8E" w:rsidRPr="00EF06B7" w:rsidRDefault="00777F8E" w:rsidP="00777F8E">
      <w:pPr>
        <w:jc w:val="both"/>
        <w:rPr>
          <w:sz w:val="22"/>
          <w:szCs w:val="22"/>
        </w:rPr>
      </w:pPr>
      <w:r w:rsidRPr="00EF06B7">
        <w:rPr>
          <w:b/>
          <w:bCs/>
          <w:sz w:val="22"/>
          <w:szCs w:val="22"/>
        </w:rPr>
        <w:t>RESPONSÁVEIS PELA RATIFICAÇÃO DA DISPENSA DE LICITAÇÃO E ORDENADOR DA DESPESA DA CONTRATANTE</w:t>
      </w:r>
    </w:p>
    <w:p w14:paraId="70982EE3" w14:textId="77777777" w:rsidR="00777F8E" w:rsidRPr="00EF06B7" w:rsidRDefault="00777F8E" w:rsidP="00777F8E">
      <w:pPr>
        <w:autoSpaceDE w:val="0"/>
        <w:autoSpaceDN w:val="0"/>
        <w:adjustRightInd w:val="0"/>
        <w:rPr>
          <w:rFonts w:eastAsia="Calibri"/>
          <w:color w:val="000000"/>
          <w:sz w:val="22"/>
          <w:szCs w:val="22"/>
          <w:lang w:eastAsia="pt-BR"/>
        </w:rPr>
      </w:pPr>
      <w:r w:rsidRPr="00EF06B7">
        <w:rPr>
          <w:rFonts w:eastAsia="Calibri"/>
          <w:color w:val="000000"/>
          <w:sz w:val="22"/>
          <w:szCs w:val="22"/>
          <w:lang w:eastAsia="pt-BR"/>
        </w:rPr>
        <w:t xml:space="preserve">Nome: RAFAEL JOSÉ FRABETTI </w:t>
      </w:r>
    </w:p>
    <w:p w14:paraId="194BB25A" w14:textId="77777777" w:rsidR="00777F8E" w:rsidRPr="00EF06B7" w:rsidRDefault="00777F8E" w:rsidP="00777F8E">
      <w:pPr>
        <w:autoSpaceDE w:val="0"/>
        <w:autoSpaceDN w:val="0"/>
        <w:adjustRightInd w:val="0"/>
        <w:rPr>
          <w:rFonts w:eastAsia="Calibri"/>
          <w:color w:val="000000"/>
          <w:sz w:val="22"/>
          <w:szCs w:val="22"/>
          <w:lang w:eastAsia="pt-BR"/>
        </w:rPr>
      </w:pPr>
      <w:r w:rsidRPr="00EF06B7">
        <w:rPr>
          <w:rFonts w:eastAsia="Calibri"/>
          <w:color w:val="000000"/>
          <w:sz w:val="22"/>
          <w:szCs w:val="22"/>
          <w:lang w:eastAsia="pt-BR"/>
        </w:rPr>
        <w:t xml:space="preserve">Cargo: PRESIDENTE </w:t>
      </w:r>
    </w:p>
    <w:p w14:paraId="0805F227" w14:textId="77777777" w:rsidR="00777F8E" w:rsidRPr="00EF06B7" w:rsidRDefault="00777F8E" w:rsidP="00777F8E">
      <w:pPr>
        <w:jc w:val="both"/>
        <w:rPr>
          <w:rFonts w:eastAsia="Calibri"/>
          <w:color w:val="000000"/>
          <w:sz w:val="22"/>
          <w:szCs w:val="22"/>
          <w:lang w:eastAsia="pt-BR"/>
        </w:rPr>
      </w:pPr>
      <w:r w:rsidRPr="00EF06B7">
        <w:rPr>
          <w:rFonts w:eastAsia="Calibri"/>
          <w:color w:val="000000"/>
          <w:sz w:val="22"/>
          <w:szCs w:val="22"/>
          <w:lang w:eastAsia="pt-BR"/>
        </w:rPr>
        <w:t xml:space="preserve">CPF: </w:t>
      </w:r>
      <w:r w:rsidRPr="00EF06B7">
        <w:rPr>
          <w:rStyle w:val="RefernciaIntensa"/>
          <w:b w:val="0"/>
          <w:smallCaps w:val="0"/>
          <w:color w:val="auto"/>
          <w:sz w:val="22"/>
          <w:szCs w:val="22"/>
          <w:u w:val="none"/>
        </w:rPr>
        <w:t>364.616.618-59</w:t>
      </w:r>
    </w:p>
    <w:p w14:paraId="67277245" w14:textId="77777777" w:rsidR="00777F8E" w:rsidRPr="00EF06B7" w:rsidRDefault="00777F8E" w:rsidP="00777F8E">
      <w:pPr>
        <w:jc w:val="both"/>
        <w:rPr>
          <w:sz w:val="22"/>
          <w:szCs w:val="22"/>
        </w:rPr>
      </w:pPr>
    </w:p>
    <w:p w14:paraId="6F57B26E" w14:textId="77777777" w:rsidR="00777F8E" w:rsidRPr="00EF06B7" w:rsidRDefault="00777F8E" w:rsidP="00777F8E">
      <w:pPr>
        <w:jc w:val="both"/>
        <w:rPr>
          <w:sz w:val="22"/>
          <w:szCs w:val="22"/>
        </w:rPr>
      </w:pPr>
      <w:r w:rsidRPr="00EF06B7">
        <w:rPr>
          <w:sz w:val="22"/>
          <w:szCs w:val="22"/>
        </w:rPr>
        <w:t>ASSINATURA: ___________________________________________</w:t>
      </w:r>
    </w:p>
    <w:p w14:paraId="12651F59" w14:textId="77777777" w:rsidR="00777F8E" w:rsidRPr="00EF06B7" w:rsidRDefault="00777F8E" w:rsidP="00777F8E">
      <w:pPr>
        <w:jc w:val="both"/>
        <w:rPr>
          <w:sz w:val="22"/>
          <w:szCs w:val="22"/>
        </w:rPr>
      </w:pPr>
    </w:p>
    <w:p w14:paraId="4C7056B3" w14:textId="77777777" w:rsidR="00777F8E" w:rsidRPr="00EF06B7" w:rsidRDefault="00777F8E" w:rsidP="00777F8E">
      <w:pPr>
        <w:jc w:val="both"/>
        <w:rPr>
          <w:sz w:val="22"/>
          <w:szCs w:val="22"/>
        </w:rPr>
      </w:pPr>
    </w:p>
    <w:p w14:paraId="0CBAE1CE" w14:textId="77777777" w:rsidR="00777F8E" w:rsidRPr="00EF06B7" w:rsidRDefault="00777F8E" w:rsidP="00777F8E">
      <w:pPr>
        <w:autoSpaceDE w:val="0"/>
        <w:autoSpaceDN w:val="0"/>
        <w:adjustRightInd w:val="0"/>
        <w:rPr>
          <w:rFonts w:eastAsia="Calibri"/>
          <w:color w:val="000000"/>
          <w:sz w:val="22"/>
          <w:szCs w:val="22"/>
          <w:lang w:eastAsia="pt-BR"/>
        </w:rPr>
      </w:pPr>
      <w:r w:rsidRPr="00EF06B7">
        <w:rPr>
          <w:rFonts w:eastAsia="Calibri"/>
          <w:b/>
          <w:bCs/>
          <w:color w:val="000000"/>
          <w:sz w:val="22"/>
          <w:szCs w:val="22"/>
          <w:lang w:eastAsia="pt-BR"/>
        </w:rPr>
        <w:t xml:space="preserve">RESPONSÁVEIS QUE ASSINARAM O AJUSTE: </w:t>
      </w:r>
    </w:p>
    <w:p w14:paraId="787547F7" w14:textId="77777777" w:rsidR="00777F8E" w:rsidRPr="00EF06B7" w:rsidRDefault="00777F8E" w:rsidP="00777F8E">
      <w:pPr>
        <w:jc w:val="both"/>
        <w:rPr>
          <w:rFonts w:eastAsia="Calibri"/>
          <w:b/>
          <w:bCs/>
          <w:color w:val="000000"/>
          <w:sz w:val="22"/>
          <w:szCs w:val="22"/>
          <w:lang w:eastAsia="pt-BR"/>
        </w:rPr>
      </w:pPr>
    </w:p>
    <w:p w14:paraId="4656CE69" w14:textId="77777777" w:rsidR="00777F8E" w:rsidRPr="00EF06B7" w:rsidRDefault="00777F8E" w:rsidP="00777F8E">
      <w:pPr>
        <w:jc w:val="both"/>
        <w:rPr>
          <w:rFonts w:eastAsia="Calibri"/>
          <w:b/>
          <w:bCs/>
          <w:color w:val="000000"/>
          <w:sz w:val="22"/>
          <w:szCs w:val="22"/>
          <w:lang w:eastAsia="pt-BR"/>
        </w:rPr>
      </w:pPr>
      <w:r w:rsidRPr="00EF06B7">
        <w:rPr>
          <w:rFonts w:eastAsia="Calibri"/>
          <w:b/>
          <w:bCs/>
          <w:color w:val="000000"/>
          <w:sz w:val="22"/>
          <w:szCs w:val="22"/>
          <w:lang w:eastAsia="pt-BR"/>
        </w:rPr>
        <w:t>Pela Contratante:</w:t>
      </w:r>
    </w:p>
    <w:p w14:paraId="0B395968" w14:textId="77777777" w:rsidR="00777F8E" w:rsidRPr="00EF06B7" w:rsidRDefault="00777F8E" w:rsidP="00777F8E">
      <w:pPr>
        <w:autoSpaceDE w:val="0"/>
        <w:autoSpaceDN w:val="0"/>
        <w:adjustRightInd w:val="0"/>
        <w:rPr>
          <w:rFonts w:eastAsia="Calibri"/>
          <w:color w:val="000000"/>
          <w:sz w:val="22"/>
          <w:szCs w:val="22"/>
          <w:lang w:eastAsia="pt-BR"/>
        </w:rPr>
      </w:pPr>
      <w:r w:rsidRPr="00EF06B7">
        <w:rPr>
          <w:rFonts w:eastAsia="Calibri"/>
          <w:color w:val="000000"/>
          <w:sz w:val="22"/>
          <w:szCs w:val="22"/>
          <w:lang w:eastAsia="pt-BR"/>
        </w:rPr>
        <w:t xml:space="preserve">Nome: RAFAEL JOSÉ FRABETTI </w:t>
      </w:r>
    </w:p>
    <w:p w14:paraId="3227944B" w14:textId="77777777" w:rsidR="00777F8E" w:rsidRPr="00EF06B7" w:rsidRDefault="00777F8E" w:rsidP="00777F8E">
      <w:pPr>
        <w:autoSpaceDE w:val="0"/>
        <w:autoSpaceDN w:val="0"/>
        <w:adjustRightInd w:val="0"/>
        <w:rPr>
          <w:rFonts w:eastAsia="Calibri"/>
          <w:color w:val="000000"/>
          <w:sz w:val="22"/>
          <w:szCs w:val="22"/>
          <w:lang w:eastAsia="pt-BR"/>
        </w:rPr>
      </w:pPr>
      <w:r w:rsidRPr="00EF06B7">
        <w:rPr>
          <w:rFonts w:eastAsia="Calibri"/>
          <w:color w:val="000000"/>
          <w:sz w:val="22"/>
          <w:szCs w:val="22"/>
          <w:lang w:eastAsia="pt-BR"/>
        </w:rPr>
        <w:t xml:space="preserve">Cargo: PRESIDENTE </w:t>
      </w:r>
    </w:p>
    <w:p w14:paraId="3370CCDA" w14:textId="77777777" w:rsidR="00777F8E" w:rsidRPr="00EF06B7" w:rsidRDefault="00777F8E" w:rsidP="00777F8E">
      <w:pPr>
        <w:jc w:val="both"/>
        <w:rPr>
          <w:rFonts w:eastAsia="Calibri"/>
          <w:color w:val="000000"/>
          <w:sz w:val="22"/>
          <w:szCs w:val="22"/>
          <w:lang w:eastAsia="pt-BR"/>
        </w:rPr>
      </w:pPr>
      <w:r w:rsidRPr="00EF06B7">
        <w:rPr>
          <w:rFonts w:eastAsia="Calibri"/>
          <w:color w:val="000000"/>
          <w:sz w:val="22"/>
          <w:szCs w:val="22"/>
          <w:lang w:eastAsia="pt-BR"/>
        </w:rPr>
        <w:t xml:space="preserve">CPF: </w:t>
      </w:r>
      <w:r w:rsidRPr="00EF06B7">
        <w:rPr>
          <w:rStyle w:val="RefernciaIntensa"/>
          <w:b w:val="0"/>
          <w:smallCaps w:val="0"/>
          <w:color w:val="auto"/>
          <w:sz w:val="22"/>
          <w:szCs w:val="22"/>
          <w:u w:val="none"/>
        </w:rPr>
        <w:t>364.616.618-59</w:t>
      </w:r>
    </w:p>
    <w:p w14:paraId="096F853D" w14:textId="77777777" w:rsidR="00777F8E" w:rsidRPr="00EF06B7" w:rsidRDefault="00777F8E" w:rsidP="00777F8E">
      <w:pPr>
        <w:jc w:val="both"/>
        <w:rPr>
          <w:sz w:val="22"/>
          <w:szCs w:val="22"/>
        </w:rPr>
      </w:pPr>
    </w:p>
    <w:p w14:paraId="165737ED" w14:textId="77777777" w:rsidR="00777F8E" w:rsidRPr="00EF06B7" w:rsidRDefault="00777F8E" w:rsidP="00777F8E">
      <w:pPr>
        <w:jc w:val="both"/>
        <w:rPr>
          <w:sz w:val="22"/>
          <w:szCs w:val="22"/>
        </w:rPr>
      </w:pPr>
      <w:r w:rsidRPr="00EF06B7">
        <w:rPr>
          <w:sz w:val="22"/>
          <w:szCs w:val="22"/>
        </w:rPr>
        <w:t>ASSINATURA: ___________________________________________</w:t>
      </w:r>
    </w:p>
    <w:p w14:paraId="2B092C81" w14:textId="77777777" w:rsidR="00777F8E" w:rsidRPr="00EF06B7" w:rsidRDefault="00777F8E" w:rsidP="00777F8E">
      <w:pPr>
        <w:jc w:val="both"/>
        <w:rPr>
          <w:sz w:val="22"/>
          <w:szCs w:val="22"/>
        </w:rPr>
      </w:pPr>
    </w:p>
    <w:p w14:paraId="19FD2D8D" w14:textId="29D27E78" w:rsidR="00777F8E" w:rsidRPr="00EF06B7" w:rsidRDefault="00777F8E" w:rsidP="00777F8E">
      <w:pPr>
        <w:autoSpaceDE w:val="0"/>
        <w:autoSpaceDN w:val="0"/>
        <w:adjustRightInd w:val="0"/>
        <w:rPr>
          <w:rFonts w:eastAsia="Calibri"/>
          <w:b/>
          <w:bCs/>
          <w:color w:val="000000"/>
          <w:sz w:val="22"/>
          <w:szCs w:val="22"/>
          <w:lang w:eastAsia="pt-BR"/>
        </w:rPr>
      </w:pPr>
      <w:r w:rsidRPr="00EF06B7">
        <w:rPr>
          <w:rFonts w:eastAsia="Calibri"/>
          <w:b/>
          <w:bCs/>
          <w:color w:val="000000"/>
          <w:sz w:val="22"/>
          <w:szCs w:val="22"/>
          <w:lang w:eastAsia="pt-BR"/>
        </w:rPr>
        <w:t xml:space="preserve">Pela contratada: </w:t>
      </w:r>
    </w:p>
    <w:p w14:paraId="0B4A7838" w14:textId="42F2BFC8" w:rsidR="00EF06B7" w:rsidRPr="00EF06B7" w:rsidRDefault="00EF06B7" w:rsidP="00777F8E">
      <w:pPr>
        <w:autoSpaceDE w:val="0"/>
        <w:autoSpaceDN w:val="0"/>
        <w:adjustRightInd w:val="0"/>
        <w:rPr>
          <w:rFonts w:eastAsia="Calibri"/>
          <w:b/>
          <w:bCs/>
          <w:color w:val="000000"/>
          <w:sz w:val="22"/>
          <w:szCs w:val="22"/>
          <w:lang w:eastAsia="pt-BR"/>
        </w:rPr>
      </w:pPr>
    </w:p>
    <w:p w14:paraId="1A72BD78" w14:textId="77777777" w:rsidR="00EF06B7" w:rsidRPr="00EF06B7" w:rsidRDefault="00EF06B7" w:rsidP="00EF06B7">
      <w:pPr>
        <w:suppressAutoHyphens w:val="0"/>
        <w:rPr>
          <w:rFonts w:eastAsia="SimSun"/>
          <w:bCs/>
          <w:sz w:val="22"/>
          <w:szCs w:val="22"/>
        </w:rPr>
      </w:pPr>
      <w:r w:rsidRPr="00EF06B7">
        <w:rPr>
          <w:rFonts w:eastAsia="SimSun"/>
          <w:bCs/>
          <w:sz w:val="22"/>
          <w:szCs w:val="22"/>
        </w:rPr>
        <w:t>Nome: JOSÉ ROBERTO FIORILLI</w:t>
      </w:r>
    </w:p>
    <w:p w14:paraId="3EDB760B" w14:textId="77777777" w:rsidR="00EF06B7" w:rsidRPr="00EF06B7" w:rsidRDefault="00EF06B7" w:rsidP="00EF06B7">
      <w:pPr>
        <w:suppressAutoHyphens w:val="0"/>
        <w:rPr>
          <w:rFonts w:eastAsia="SimSun"/>
          <w:bCs/>
          <w:sz w:val="22"/>
          <w:szCs w:val="22"/>
        </w:rPr>
      </w:pPr>
      <w:r w:rsidRPr="00EF06B7">
        <w:rPr>
          <w:rFonts w:eastAsia="SimSun"/>
          <w:bCs/>
          <w:sz w:val="22"/>
          <w:szCs w:val="22"/>
        </w:rPr>
        <w:t>Cargo: Sócio Administrador</w:t>
      </w:r>
    </w:p>
    <w:p w14:paraId="044C487C" w14:textId="77777777" w:rsidR="00EF06B7" w:rsidRPr="00EF06B7" w:rsidRDefault="00EF06B7" w:rsidP="00EF06B7">
      <w:pPr>
        <w:suppressAutoHyphens w:val="0"/>
        <w:jc w:val="both"/>
        <w:rPr>
          <w:rFonts w:eastAsia="SimSun"/>
          <w:bCs/>
          <w:sz w:val="22"/>
          <w:szCs w:val="22"/>
          <w:lang w:eastAsia="ja-JP"/>
        </w:rPr>
      </w:pPr>
      <w:r w:rsidRPr="00EF06B7">
        <w:rPr>
          <w:rFonts w:eastAsia="SimSun"/>
          <w:bCs/>
          <w:sz w:val="22"/>
          <w:szCs w:val="22"/>
        </w:rPr>
        <w:t>RG nº: 5.146.225-4 – SSP/SP</w:t>
      </w:r>
    </w:p>
    <w:p w14:paraId="7D857145" w14:textId="77777777" w:rsidR="00EF06B7" w:rsidRPr="00EF06B7" w:rsidRDefault="00EF06B7" w:rsidP="00EF06B7">
      <w:pPr>
        <w:suppressAutoHyphens w:val="0"/>
        <w:jc w:val="both"/>
        <w:rPr>
          <w:rFonts w:eastAsia="SimSun"/>
          <w:bCs/>
          <w:sz w:val="22"/>
          <w:szCs w:val="22"/>
        </w:rPr>
      </w:pPr>
      <w:r w:rsidRPr="00EF06B7">
        <w:rPr>
          <w:rFonts w:eastAsia="SimSun"/>
          <w:bCs/>
          <w:sz w:val="22"/>
          <w:szCs w:val="22"/>
          <w:lang w:eastAsia="ja-JP"/>
        </w:rPr>
        <w:t>CPF nº: 476.609.378-04</w:t>
      </w:r>
    </w:p>
    <w:p w14:paraId="03575510" w14:textId="77777777" w:rsidR="00EF06B7" w:rsidRPr="00EF06B7" w:rsidRDefault="00EF06B7" w:rsidP="00EF06B7">
      <w:pPr>
        <w:suppressAutoHyphens w:val="0"/>
        <w:jc w:val="both"/>
        <w:rPr>
          <w:rFonts w:eastAsia="SimSun"/>
          <w:bCs/>
          <w:sz w:val="22"/>
          <w:szCs w:val="22"/>
        </w:rPr>
      </w:pPr>
      <w:r w:rsidRPr="00EF06B7">
        <w:rPr>
          <w:rFonts w:eastAsia="SimSun"/>
          <w:bCs/>
          <w:sz w:val="22"/>
          <w:szCs w:val="22"/>
        </w:rPr>
        <w:t xml:space="preserve">Endereço residencial: Av. </w:t>
      </w:r>
      <w:proofErr w:type="spellStart"/>
      <w:r w:rsidRPr="00EF06B7">
        <w:rPr>
          <w:rFonts w:eastAsia="SimSun"/>
          <w:bCs/>
          <w:sz w:val="22"/>
          <w:szCs w:val="22"/>
        </w:rPr>
        <w:t>Anisio</w:t>
      </w:r>
      <w:proofErr w:type="spellEnd"/>
      <w:r w:rsidRPr="00EF06B7">
        <w:rPr>
          <w:rFonts w:eastAsia="SimSun"/>
          <w:bCs/>
          <w:sz w:val="22"/>
          <w:szCs w:val="22"/>
        </w:rPr>
        <w:t xml:space="preserve"> Haddad, 8205 – Bloco I, Apto 23-Condomínio Green Fields </w:t>
      </w:r>
      <w:proofErr w:type="spellStart"/>
      <w:r w:rsidRPr="00EF06B7">
        <w:rPr>
          <w:rFonts w:eastAsia="SimSun"/>
          <w:bCs/>
          <w:sz w:val="22"/>
          <w:szCs w:val="22"/>
        </w:rPr>
        <w:t>Residence</w:t>
      </w:r>
      <w:proofErr w:type="spellEnd"/>
      <w:r w:rsidRPr="00EF06B7">
        <w:rPr>
          <w:rFonts w:eastAsia="SimSun"/>
          <w:bCs/>
          <w:sz w:val="22"/>
          <w:szCs w:val="22"/>
        </w:rPr>
        <w:t xml:space="preserve"> Club, CEP: 15091-745 - São José do Rio Preto/SP </w:t>
      </w:r>
    </w:p>
    <w:p w14:paraId="4866F6FE" w14:textId="77777777" w:rsidR="00EF06B7" w:rsidRPr="00EF06B7" w:rsidRDefault="00EF06B7" w:rsidP="00EF06B7">
      <w:pPr>
        <w:suppressAutoHyphens w:val="0"/>
        <w:jc w:val="both"/>
        <w:rPr>
          <w:rFonts w:eastAsia="SimSun"/>
          <w:bCs/>
          <w:sz w:val="22"/>
          <w:szCs w:val="22"/>
        </w:rPr>
      </w:pPr>
      <w:r w:rsidRPr="00EF06B7">
        <w:rPr>
          <w:rFonts w:eastAsia="SimSun"/>
          <w:bCs/>
          <w:sz w:val="22"/>
          <w:szCs w:val="22"/>
        </w:rPr>
        <w:t>Telefone(s): (17) 3264-9000</w:t>
      </w:r>
    </w:p>
    <w:p w14:paraId="311E403F" w14:textId="77777777" w:rsidR="00EF06B7" w:rsidRPr="00EF06B7" w:rsidRDefault="00EF06B7" w:rsidP="00EF06B7">
      <w:pPr>
        <w:suppressAutoHyphens w:val="0"/>
        <w:jc w:val="both"/>
        <w:rPr>
          <w:rFonts w:eastAsia="SimSun"/>
          <w:bCs/>
          <w:sz w:val="22"/>
          <w:szCs w:val="22"/>
        </w:rPr>
      </w:pPr>
      <w:r w:rsidRPr="00EF06B7">
        <w:rPr>
          <w:rFonts w:eastAsia="SimSun"/>
          <w:bCs/>
          <w:sz w:val="22"/>
          <w:szCs w:val="22"/>
        </w:rPr>
        <w:t>E-mail Institucional: fiorilli@fiorilli.com.br</w:t>
      </w:r>
    </w:p>
    <w:p w14:paraId="70937FC9" w14:textId="77777777" w:rsidR="00EF06B7" w:rsidRPr="00EF06B7" w:rsidRDefault="00EF06B7" w:rsidP="00EF06B7">
      <w:pPr>
        <w:suppressAutoHyphens w:val="0"/>
        <w:jc w:val="both"/>
        <w:rPr>
          <w:rFonts w:eastAsia="SimSun"/>
          <w:bCs/>
          <w:sz w:val="22"/>
          <w:szCs w:val="22"/>
        </w:rPr>
      </w:pPr>
      <w:r w:rsidRPr="00EF06B7">
        <w:rPr>
          <w:rFonts w:eastAsia="SimSun"/>
          <w:bCs/>
          <w:sz w:val="22"/>
          <w:szCs w:val="22"/>
        </w:rPr>
        <w:t>E-mail pessoal: fiorilli@fiorilli.com.br</w:t>
      </w:r>
    </w:p>
    <w:p w14:paraId="75B42169" w14:textId="77777777" w:rsidR="00EF06B7" w:rsidRPr="00EF06B7" w:rsidRDefault="00EF06B7" w:rsidP="00777F8E">
      <w:pPr>
        <w:autoSpaceDE w:val="0"/>
        <w:autoSpaceDN w:val="0"/>
        <w:adjustRightInd w:val="0"/>
        <w:rPr>
          <w:rFonts w:eastAsia="Calibri"/>
          <w:color w:val="000000"/>
          <w:sz w:val="22"/>
          <w:szCs w:val="22"/>
          <w:lang w:eastAsia="pt-BR"/>
        </w:rPr>
      </w:pPr>
    </w:p>
    <w:p w14:paraId="2D84C0C5" w14:textId="77777777" w:rsidR="00777F8E" w:rsidRPr="00EF06B7" w:rsidRDefault="00777F8E" w:rsidP="00777F8E">
      <w:pPr>
        <w:jc w:val="both"/>
        <w:rPr>
          <w:sz w:val="22"/>
          <w:szCs w:val="22"/>
        </w:rPr>
      </w:pPr>
      <w:r w:rsidRPr="00EF06B7">
        <w:rPr>
          <w:sz w:val="22"/>
          <w:szCs w:val="22"/>
        </w:rPr>
        <w:t>ASSINATURA: ___________________________________________</w:t>
      </w:r>
    </w:p>
    <w:p w14:paraId="58E41750" w14:textId="77777777" w:rsidR="00777F8E" w:rsidRPr="00CE5516" w:rsidRDefault="00777F8E" w:rsidP="00777F8E">
      <w:pPr>
        <w:jc w:val="both"/>
        <w:rPr>
          <w:b/>
          <w:bCs/>
          <w:color w:val="000000"/>
          <w:sz w:val="24"/>
          <w:szCs w:val="24"/>
        </w:rPr>
      </w:pPr>
    </w:p>
    <w:p w14:paraId="415F386C" w14:textId="77777777" w:rsidR="00777F8E" w:rsidRPr="00CE5516" w:rsidRDefault="00777F8E" w:rsidP="00777F8E">
      <w:pPr>
        <w:ind w:right="49"/>
        <w:jc w:val="center"/>
        <w:rPr>
          <w:b/>
          <w:sz w:val="24"/>
          <w:szCs w:val="24"/>
        </w:rPr>
      </w:pPr>
    </w:p>
    <w:p w14:paraId="70717BB7" w14:textId="659A261F" w:rsidR="00777F8E" w:rsidRDefault="00777F8E"/>
    <w:p w14:paraId="65B566E0" w14:textId="7B3883A0" w:rsidR="00EF06B7" w:rsidRDefault="00EF06B7"/>
    <w:p w14:paraId="421E92AD" w14:textId="29EDD2F0" w:rsidR="00EF06B7" w:rsidRDefault="00EF06B7"/>
    <w:p w14:paraId="23C1FDBB" w14:textId="642FBFC8" w:rsidR="00EF06B7" w:rsidRDefault="00EF06B7"/>
    <w:p w14:paraId="16DD3520" w14:textId="3F4BBB75" w:rsidR="00EF06B7" w:rsidRDefault="00EF06B7"/>
    <w:p w14:paraId="57633F22" w14:textId="1579EE12" w:rsidR="00EF06B7" w:rsidRDefault="00EF06B7"/>
    <w:p w14:paraId="01AEDF8A" w14:textId="2CC2710C" w:rsidR="00EF06B7" w:rsidRDefault="00EF06B7"/>
    <w:p w14:paraId="3A77B0E1" w14:textId="1CC97837" w:rsidR="00EF06B7" w:rsidRDefault="00EF06B7"/>
    <w:p w14:paraId="78158C9A" w14:textId="6DBFD9BE" w:rsidR="00EF06B7" w:rsidRDefault="00EF06B7"/>
    <w:p w14:paraId="74113A24" w14:textId="0424DA81" w:rsidR="00EF06B7" w:rsidRDefault="00EF06B7"/>
    <w:p w14:paraId="14DF40DC" w14:textId="53C80206" w:rsidR="00B8550D" w:rsidRDefault="00B8550D"/>
    <w:p w14:paraId="3B0292AC" w14:textId="6CC198F0" w:rsidR="00B8550D" w:rsidRDefault="00B8550D"/>
    <w:p w14:paraId="5A1521D4" w14:textId="77BF988E" w:rsidR="00B8550D" w:rsidRDefault="00B8550D"/>
    <w:p w14:paraId="0C4C77ED" w14:textId="6CA167C8" w:rsidR="00B8550D" w:rsidRDefault="00B8550D"/>
    <w:p w14:paraId="071755B3" w14:textId="77777777" w:rsidR="00B8550D" w:rsidRDefault="00B8550D"/>
    <w:p w14:paraId="4BBDCFA9" w14:textId="4BD46627" w:rsidR="00EF06B7" w:rsidRDefault="00EF06B7"/>
    <w:p w14:paraId="2E5FC541" w14:textId="2B1F1559" w:rsidR="00EF06B7" w:rsidRDefault="00EF06B7"/>
    <w:p w14:paraId="6282BCCA" w14:textId="4C9179D5" w:rsidR="00EF06B7" w:rsidRDefault="00EF06B7"/>
    <w:p w14:paraId="03FBC22A" w14:textId="6C547A4E" w:rsidR="00EF06B7" w:rsidRDefault="00EF06B7"/>
    <w:p w14:paraId="4E9C1B69" w14:textId="3A4C4E78" w:rsidR="0039107F" w:rsidRPr="008D3DDD" w:rsidRDefault="0039107F" w:rsidP="0039107F">
      <w:pPr>
        <w:jc w:val="center"/>
        <w:rPr>
          <w:b/>
          <w:sz w:val="28"/>
          <w:szCs w:val="28"/>
        </w:rPr>
      </w:pPr>
      <w:r>
        <w:rPr>
          <w:b/>
          <w:sz w:val="28"/>
          <w:szCs w:val="28"/>
        </w:rPr>
        <w:lastRenderedPageBreak/>
        <w:t>DECLARAÇÃO DE DOCUMENTOS A DISPOSIÇÃO DO TCESP</w:t>
      </w:r>
    </w:p>
    <w:p w14:paraId="55D45E9D" w14:textId="77777777" w:rsidR="0039107F" w:rsidRPr="008D3DDD" w:rsidRDefault="0039107F" w:rsidP="0039107F">
      <w:pPr>
        <w:jc w:val="center"/>
        <w:rPr>
          <w:b/>
          <w:caps/>
          <w:sz w:val="28"/>
          <w:szCs w:val="28"/>
        </w:rPr>
      </w:pPr>
      <w:r w:rsidRPr="008D3DDD">
        <w:rPr>
          <w:b/>
          <w:sz w:val="28"/>
          <w:szCs w:val="28"/>
        </w:rPr>
        <w:t>Contratos ou Atos Jurídicos análogos</w:t>
      </w:r>
    </w:p>
    <w:p w14:paraId="4F3E9436" w14:textId="77777777" w:rsidR="0039107F" w:rsidRDefault="0039107F" w:rsidP="0039107F">
      <w:pPr>
        <w:jc w:val="both"/>
      </w:pPr>
      <w:r w:rsidRPr="00854A1D">
        <w:t xml:space="preserve"> </w:t>
      </w:r>
    </w:p>
    <w:p w14:paraId="2EC8BA07" w14:textId="77777777" w:rsidR="0039107F" w:rsidRPr="0039107F" w:rsidRDefault="0039107F" w:rsidP="0039107F">
      <w:pPr>
        <w:jc w:val="both"/>
        <w:rPr>
          <w:sz w:val="22"/>
          <w:szCs w:val="22"/>
        </w:rPr>
      </w:pPr>
    </w:p>
    <w:p w14:paraId="1E878934" w14:textId="77777777" w:rsidR="00B8550D" w:rsidRPr="00EF06B7" w:rsidRDefault="00B8550D" w:rsidP="00B8550D">
      <w:pPr>
        <w:spacing w:before="120" w:after="120"/>
        <w:jc w:val="both"/>
        <w:rPr>
          <w:sz w:val="22"/>
          <w:szCs w:val="22"/>
        </w:rPr>
      </w:pPr>
      <w:r w:rsidRPr="00EF06B7">
        <w:rPr>
          <w:b/>
          <w:sz w:val="22"/>
          <w:szCs w:val="22"/>
        </w:rPr>
        <w:t>CONTRATANTE</w:t>
      </w:r>
      <w:r w:rsidRPr="00EF06B7">
        <w:rPr>
          <w:sz w:val="22"/>
          <w:szCs w:val="22"/>
        </w:rPr>
        <w:t xml:space="preserve">: CÂMARA MUNICIPAL DE GARÇA – CNPJ </w:t>
      </w:r>
      <w:r>
        <w:rPr>
          <w:sz w:val="22"/>
          <w:szCs w:val="22"/>
        </w:rPr>
        <w:t>n</w:t>
      </w:r>
      <w:r w:rsidRPr="00EF06B7">
        <w:rPr>
          <w:sz w:val="22"/>
          <w:szCs w:val="22"/>
        </w:rPr>
        <w:t>º 49.887.532/0001-81</w:t>
      </w:r>
    </w:p>
    <w:p w14:paraId="50A75559" w14:textId="77777777" w:rsidR="00B8550D" w:rsidRPr="00EF06B7" w:rsidRDefault="00B8550D" w:rsidP="00B8550D">
      <w:pPr>
        <w:spacing w:before="120" w:after="120"/>
        <w:jc w:val="both"/>
        <w:rPr>
          <w:b/>
          <w:sz w:val="22"/>
          <w:szCs w:val="22"/>
        </w:rPr>
      </w:pPr>
      <w:r w:rsidRPr="00EF06B7">
        <w:rPr>
          <w:b/>
          <w:sz w:val="22"/>
          <w:szCs w:val="22"/>
        </w:rPr>
        <w:t>CONTRATADO</w:t>
      </w:r>
      <w:r w:rsidRPr="00EF06B7">
        <w:rPr>
          <w:sz w:val="22"/>
          <w:szCs w:val="22"/>
        </w:rPr>
        <w:t>: FIORILLI SOFTWARE LTDA.- ME - CNPJ nº 01.704.233/0001-38</w:t>
      </w:r>
    </w:p>
    <w:p w14:paraId="3E821FC8" w14:textId="77777777" w:rsidR="00B8550D" w:rsidRPr="00EF06B7" w:rsidRDefault="00B8550D" w:rsidP="00B8550D">
      <w:pPr>
        <w:spacing w:before="120" w:after="120"/>
        <w:jc w:val="both"/>
        <w:rPr>
          <w:bCs/>
          <w:sz w:val="22"/>
          <w:szCs w:val="22"/>
        </w:rPr>
      </w:pPr>
      <w:r w:rsidRPr="00EF06B7">
        <w:rPr>
          <w:b/>
          <w:sz w:val="22"/>
          <w:szCs w:val="22"/>
        </w:rPr>
        <w:t xml:space="preserve">CONTRATO </w:t>
      </w:r>
      <w:r>
        <w:rPr>
          <w:b/>
          <w:sz w:val="22"/>
          <w:szCs w:val="22"/>
        </w:rPr>
        <w:t>n</w:t>
      </w:r>
      <w:r w:rsidRPr="00EF06B7">
        <w:rPr>
          <w:b/>
          <w:sz w:val="22"/>
          <w:szCs w:val="22"/>
        </w:rPr>
        <w:t xml:space="preserve">º: </w:t>
      </w:r>
      <w:r w:rsidRPr="00EF06B7">
        <w:rPr>
          <w:bCs/>
          <w:sz w:val="22"/>
          <w:szCs w:val="22"/>
        </w:rPr>
        <w:t xml:space="preserve">03/2021 – DISPENSA DE LICITAÇÃO </w:t>
      </w:r>
      <w:r>
        <w:rPr>
          <w:bCs/>
          <w:sz w:val="22"/>
          <w:szCs w:val="22"/>
        </w:rPr>
        <w:t>n</w:t>
      </w:r>
      <w:r w:rsidRPr="00EF06B7">
        <w:rPr>
          <w:bCs/>
          <w:sz w:val="22"/>
          <w:szCs w:val="22"/>
        </w:rPr>
        <w:t>º 04/2021</w:t>
      </w:r>
    </w:p>
    <w:p w14:paraId="210A1D71" w14:textId="77777777" w:rsidR="00B8550D" w:rsidRPr="00EF06B7" w:rsidRDefault="00B8550D" w:rsidP="00B8550D">
      <w:pPr>
        <w:jc w:val="both"/>
        <w:rPr>
          <w:sz w:val="22"/>
          <w:szCs w:val="22"/>
        </w:rPr>
      </w:pPr>
      <w:r w:rsidRPr="00EF06B7">
        <w:rPr>
          <w:b/>
          <w:sz w:val="22"/>
          <w:szCs w:val="22"/>
        </w:rPr>
        <w:t>OBJETO:</w:t>
      </w:r>
      <w:r w:rsidRPr="00EF06B7">
        <w:rPr>
          <w:sz w:val="22"/>
          <w:szCs w:val="22"/>
        </w:rPr>
        <w:t xml:space="preserve"> contratação de </w:t>
      </w:r>
      <w:r>
        <w:rPr>
          <w:sz w:val="22"/>
          <w:szCs w:val="22"/>
        </w:rPr>
        <w:t xml:space="preserve">serviço de </w:t>
      </w:r>
      <w:r w:rsidRPr="00EF06B7">
        <w:rPr>
          <w:sz w:val="22"/>
          <w:szCs w:val="22"/>
          <w:shd w:val="clear" w:color="auto" w:fill="FFFFFF"/>
        </w:rPr>
        <w:t>locação de solução informatizada</w:t>
      </w:r>
      <w:r w:rsidRPr="00EF06B7">
        <w:rPr>
          <w:rStyle w:val="apple-converted-space"/>
          <w:sz w:val="22"/>
          <w:szCs w:val="22"/>
          <w:shd w:val="clear" w:color="auto" w:fill="FFFFFF"/>
        </w:rPr>
        <w:t> </w:t>
      </w:r>
      <w:r w:rsidRPr="00EF06B7">
        <w:rPr>
          <w:sz w:val="22"/>
          <w:szCs w:val="22"/>
          <w:shd w:val="clear" w:color="auto" w:fill="FFFFFF"/>
        </w:rPr>
        <w:t>de gestão pública, incluindo suporte técnico, pelo período de 12 (doze) meses, conforme especificações do Termo de Referência</w:t>
      </w:r>
      <w:r w:rsidRPr="00EF06B7">
        <w:rPr>
          <w:sz w:val="22"/>
          <w:szCs w:val="22"/>
        </w:rPr>
        <w:t xml:space="preserve">. </w:t>
      </w:r>
    </w:p>
    <w:p w14:paraId="1C182D1A" w14:textId="129CAC04" w:rsidR="00B8550D" w:rsidRPr="00EF06B7" w:rsidRDefault="00B8550D" w:rsidP="00B8550D">
      <w:pPr>
        <w:spacing w:before="120" w:after="120"/>
        <w:jc w:val="both"/>
        <w:rPr>
          <w:sz w:val="22"/>
          <w:szCs w:val="22"/>
          <w:shd w:val="clear" w:color="auto" w:fill="FFFFFF"/>
        </w:rPr>
      </w:pPr>
      <w:r w:rsidRPr="00EF06B7">
        <w:rPr>
          <w:b/>
          <w:bCs/>
          <w:sz w:val="22"/>
          <w:szCs w:val="22"/>
          <w:shd w:val="clear" w:color="auto" w:fill="FFFFFF"/>
        </w:rPr>
        <w:t>DATA DA ASSINATURA</w:t>
      </w:r>
      <w:r w:rsidRPr="00EF06B7">
        <w:rPr>
          <w:sz w:val="22"/>
          <w:szCs w:val="22"/>
          <w:shd w:val="clear" w:color="auto" w:fill="FFFFFF"/>
        </w:rPr>
        <w:t>: 2</w:t>
      </w:r>
      <w:r w:rsidR="00A66263">
        <w:rPr>
          <w:sz w:val="22"/>
          <w:szCs w:val="22"/>
          <w:shd w:val="clear" w:color="auto" w:fill="FFFFFF"/>
        </w:rPr>
        <w:t>2</w:t>
      </w:r>
      <w:r w:rsidRPr="00EF06B7">
        <w:rPr>
          <w:sz w:val="22"/>
          <w:szCs w:val="22"/>
          <w:shd w:val="clear" w:color="auto" w:fill="FFFFFF"/>
        </w:rPr>
        <w:t>/06/2021</w:t>
      </w:r>
      <w:r>
        <w:rPr>
          <w:sz w:val="22"/>
          <w:szCs w:val="22"/>
          <w:shd w:val="clear" w:color="auto" w:fill="FFFFFF"/>
        </w:rPr>
        <w:t xml:space="preserve"> - </w:t>
      </w:r>
      <w:r w:rsidRPr="00EF06B7">
        <w:rPr>
          <w:b/>
          <w:bCs/>
          <w:sz w:val="22"/>
          <w:szCs w:val="22"/>
          <w:shd w:val="clear" w:color="auto" w:fill="FFFFFF"/>
        </w:rPr>
        <w:t>VIGÊNCIA</w:t>
      </w:r>
      <w:r w:rsidRPr="00EF06B7">
        <w:rPr>
          <w:sz w:val="22"/>
          <w:szCs w:val="22"/>
          <w:shd w:val="clear" w:color="auto" w:fill="FFFFFF"/>
        </w:rPr>
        <w:t xml:space="preserve">: 01/07/2021 </w:t>
      </w:r>
      <w:r>
        <w:rPr>
          <w:sz w:val="22"/>
          <w:szCs w:val="22"/>
          <w:shd w:val="clear" w:color="auto" w:fill="FFFFFF"/>
        </w:rPr>
        <w:t>a</w:t>
      </w:r>
      <w:r w:rsidRPr="00EF06B7">
        <w:rPr>
          <w:sz w:val="22"/>
          <w:szCs w:val="22"/>
          <w:shd w:val="clear" w:color="auto" w:fill="FFFFFF"/>
        </w:rPr>
        <w:t xml:space="preserve"> 30/06/2022</w:t>
      </w:r>
    </w:p>
    <w:p w14:paraId="668708FF" w14:textId="77777777" w:rsidR="00B8550D" w:rsidRPr="00EF06B7" w:rsidRDefault="00B8550D" w:rsidP="00B8550D">
      <w:pPr>
        <w:spacing w:before="120" w:after="120"/>
        <w:jc w:val="both"/>
        <w:rPr>
          <w:sz w:val="22"/>
          <w:szCs w:val="22"/>
          <w:shd w:val="clear" w:color="auto" w:fill="FFFFFF"/>
        </w:rPr>
      </w:pPr>
      <w:r w:rsidRPr="00EF06B7">
        <w:rPr>
          <w:b/>
          <w:bCs/>
          <w:sz w:val="22"/>
          <w:szCs w:val="22"/>
          <w:shd w:val="clear" w:color="auto" w:fill="FFFFFF"/>
        </w:rPr>
        <w:t>VALOR GLOBAL</w:t>
      </w:r>
      <w:r w:rsidRPr="00EF06B7">
        <w:rPr>
          <w:sz w:val="22"/>
          <w:szCs w:val="22"/>
          <w:shd w:val="clear" w:color="auto" w:fill="FFFFFF"/>
        </w:rPr>
        <w:t xml:space="preserve">: </w:t>
      </w:r>
      <w:r w:rsidRPr="00EF06B7">
        <w:rPr>
          <w:sz w:val="22"/>
          <w:szCs w:val="22"/>
        </w:rPr>
        <w:t>R$ 22.768,44 (vinte e dois mil, setecentos e sessenta e oito reais e quarenta e quatro centavos)</w:t>
      </w:r>
    </w:p>
    <w:p w14:paraId="2E031FCE" w14:textId="678DBADD" w:rsidR="0039107F" w:rsidRPr="0039107F" w:rsidRDefault="0039107F" w:rsidP="0039107F">
      <w:pPr>
        <w:jc w:val="both"/>
        <w:rPr>
          <w:sz w:val="22"/>
          <w:szCs w:val="22"/>
        </w:rPr>
      </w:pPr>
    </w:p>
    <w:p w14:paraId="4346900B" w14:textId="77777777" w:rsidR="0039107F" w:rsidRPr="0039107F" w:rsidRDefault="0039107F" w:rsidP="0039107F">
      <w:pPr>
        <w:jc w:val="both"/>
        <w:rPr>
          <w:sz w:val="22"/>
          <w:szCs w:val="22"/>
        </w:rPr>
      </w:pPr>
    </w:p>
    <w:p w14:paraId="48E7FC33" w14:textId="77777777" w:rsidR="0039107F" w:rsidRPr="0039107F" w:rsidRDefault="0039107F" w:rsidP="0039107F">
      <w:pPr>
        <w:spacing w:line="360" w:lineRule="auto"/>
        <w:ind w:firstLine="2835"/>
        <w:jc w:val="both"/>
        <w:rPr>
          <w:sz w:val="22"/>
          <w:szCs w:val="22"/>
        </w:rPr>
      </w:pPr>
      <w:r w:rsidRPr="0039107F">
        <w:rPr>
          <w:sz w:val="22"/>
          <w:szCs w:val="22"/>
        </w:rPr>
        <w:t>Declaro, na qualidade de responsável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 requisitados.</w:t>
      </w:r>
    </w:p>
    <w:p w14:paraId="06C30C9E" w14:textId="77777777" w:rsidR="0039107F" w:rsidRPr="0039107F" w:rsidRDefault="0039107F" w:rsidP="0039107F">
      <w:pPr>
        <w:jc w:val="both"/>
        <w:rPr>
          <w:sz w:val="22"/>
          <w:szCs w:val="22"/>
        </w:rPr>
      </w:pPr>
    </w:p>
    <w:p w14:paraId="03C7C5F2" w14:textId="040A071C" w:rsidR="0039107F" w:rsidRPr="0039107F" w:rsidRDefault="0039107F" w:rsidP="0039107F">
      <w:pPr>
        <w:ind w:firstLine="2835"/>
        <w:jc w:val="both"/>
        <w:rPr>
          <w:sz w:val="22"/>
          <w:szCs w:val="22"/>
        </w:rPr>
      </w:pPr>
      <w:r w:rsidRPr="0039107F">
        <w:rPr>
          <w:sz w:val="22"/>
          <w:szCs w:val="22"/>
        </w:rPr>
        <w:t>Garça, 2</w:t>
      </w:r>
      <w:r w:rsidR="00A66263">
        <w:rPr>
          <w:sz w:val="22"/>
          <w:szCs w:val="22"/>
        </w:rPr>
        <w:t>2</w:t>
      </w:r>
      <w:r w:rsidRPr="0039107F">
        <w:rPr>
          <w:sz w:val="22"/>
          <w:szCs w:val="22"/>
        </w:rPr>
        <w:t xml:space="preserve"> de junho 2021.</w:t>
      </w:r>
    </w:p>
    <w:p w14:paraId="22017F67" w14:textId="77777777" w:rsidR="0039107F" w:rsidRPr="0022068E" w:rsidRDefault="0039107F" w:rsidP="0039107F">
      <w:pPr>
        <w:jc w:val="both"/>
        <w:rPr>
          <w:sz w:val="24"/>
          <w:szCs w:val="24"/>
        </w:rPr>
      </w:pPr>
    </w:p>
    <w:p w14:paraId="2E814585" w14:textId="77777777" w:rsidR="0039107F" w:rsidRDefault="0039107F" w:rsidP="0039107F">
      <w:pPr>
        <w:jc w:val="center"/>
        <w:rPr>
          <w:b/>
          <w:bCs/>
          <w:sz w:val="24"/>
          <w:szCs w:val="24"/>
        </w:rPr>
      </w:pPr>
    </w:p>
    <w:p w14:paraId="3054D483" w14:textId="77777777" w:rsidR="0039107F" w:rsidRDefault="0039107F" w:rsidP="0039107F">
      <w:pPr>
        <w:jc w:val="center"/>
        <w:rPr>
          <w:b/>
          <w:bCs/>
          <w:sz w:val="24"/>
          <w:szCs w:val="24"/>
        </w:rPr>
      </w:pPr>
    </w:p>
    <w:p w14:paraId="41696D39" w14:textId="77777777" w:rsidR="0039107F" w:rsidRPr="0022068E" w:rsidRDefault="0039107F" w:rsidP="0039107F">
      <w:pPr>
        <w:jc w:val="center"/>
        <w:rPr>
          <w:b/>
          <w:bCs/>
          <w:sz w:val="24"/>
          <w:szCs w:val="24"/>
        </w:rPr>
      </w:pPr>
      <w:r w:rsidRPr="0022068E">
        <w:rPr>
          <w:b/>
          <w:bCs/>
          <w:sz w:val="24"/>
          <w:szCs w:val="24"/>
        </w:rPr>
        <w:t>RAFAEL JOSÉ FRABETTI</w:t>
      </w:r>
    </w:p>
    <w:p w14:paraId="048FF010" w14:textId="26F9AAA8" w:rsidR="0039107F" w:rsidRPr="00B8550D" w:rsidRDefault="0039107F" w:rsidP="0039107F">
      <w:pPr>
        <w:jc w:val="center"/>
        <w:rPr>
          <w:sz w:val="24"/>
          <w:szCs w:val="24"/>
        </w:rPr>
      </w:pPr>
      <w:r w:rsidRPr="00B8550D">
        <w:rPr>
          <w:sz w:val="24"/>
          <w:szCs w:val="24"/>
        </w:rPr>
        <w:t>Presidente</w:t>
      </w:r>
    </w:p>
    <w:p w14:paraId="1704877B" w14:textId="7E4E126C" w:rsidR="0039107F" w:rsidRPr="00B8550D" w:rsidRDefault="0039107F" w:rsidP="0039107F">
      <w:pPr>
        <w:jc w:val="center"/>
        <w:rPr>
          <w:rStyle w:val="RefernciaIntensa"/>
          <w:b w:val="0"/>
          <w:bCs w:val="0"/>
          <w:smallCaps w:val="0"/>
          <w:color w:val="auto"/>
          <w:sz w:val="24"/>
          <w:szCs w:val="24"/>
          <w:u w:val="none"/>
        </w:rPr>
      </w:pPr>
    </w:p>
    <w:p w14:paraId="1425C5CE" w14:textId="08221A06" w:rsidR="0039107F" w:rsidRDefault="0039107F" w:rsidP="0039107F">
      <w:pPr>
        <w:jc w:val="center"/>
        <w:rPr>
          <w:rStyle w:val="RefernciaIntensa"/>
          <w:smallCaps w:val="0"/>
          <w:color w:val="auto"/>
          <w:sz w:val="24"/>
          <w:szCs w:val="24"/>
          <w:u w:val="none"/>
        </w:rPr>
      </w:pPr>
    </w:p>
    <w:p w14:paraId="1F4D15C6" w14:textId="77777777" w:rsidR="0039107F" w:rsidRDefault="0039107F" w:rsidP="0039107F">
      <w:pPr>
        <w:jc w:val="center"/>
        <w:rPr>
          <w:rStyle w:val="RefernciaIntensa"/>
          <w:smallCaps w:val="0"/>
          <w:color w:val="auto"/>
          <w:sz w:val="24"/>
          <w:szCs w:val="24"/>
          <w:u w:val="none"/>
        </w:rPr>
      </w:pPr>
    </w:p>
    <w:p w14:paraId="23CE2AD7" w14:textId="77777777" w:rsidR="0039107F" w:rsidRDefault="0039107F" w:rsidP="0039107F">
      <w:pPr>
        <w:jc w:val="center"/>
        <w:rPr>
          <w:rStyle w:val="RefernciaIntensa"/>
          <w:smallCaps w:val="0"/>
          <w:color w:val="auto"/>
          <w:sz w:val="24"/>
          <w:szCs w:val="24"/>
          <w:u w:val="none"/>
        </w:rPr>
      </w:pPr>
    </w:p>
    <w:p w14:paraId="374E3394" w14:textId="77777777" w:rsidR="0039107F" w:rsidRDefault="0039107F" w:rsidP="0039107F">
      <w:pPr>
        <w:jc w:val="center"/>
        <w:rPr>
          <w:rStyle w:val="RefernciaIntensa"/>
          <w:smallCaps w:val="0"/>
          <w:color w:val="auto"/>
          <w:sz w:val="24"/>
          <w:szCs w:val="24"/>
          <w:u w:val="none"/>
        </w:rPr>
      </w:pPr>
    </w:p>
    <w:p w14:paraId="4E1D7474" w14:textId="77777777" w:rsidR="0039107F" w:rsidRDefault="0039107F" w:rsidP="0039107F">
      <w:pPr>
        <w:jc w:val="center"/>
        <w:rPr>
          <w:rStyle w:val="RefernciaIntensa"/>
          <w:smallCaps w:val="0"/>
          <w:color w:val="auto"/>
          <w:sz w:val="24"/>
          <w:szCs w:val="24"/>
          <w:u w:val="none"/>
        </w:rPr>
      </w:pPr>
    </w:p>
    <w:p w14:paraId="5B096F1D" w14:textId="77777777" w:rsidR="0039107F" w:rsidRDefault="0039107F" w:rsidP="0039107F">
      <w:pPr>
        <w:jc w:val="center"/>
        <w:rPr>
          <w:rStyle w:val="RefernciaIntensa"/>
          <w:smallCaps w:val="0"/>
          <w:color w:val="auto"/>
          <w:sz w:val="24"/>
          <w:szCs w:val="24"/>
          <w:u w:val="none"/>
        </w:rPr>
      </w:pPr>
    </w:p>
    <w:p w14:paraId="13F897BC" w14:textId="77777777" w:rsidR="0039107F" w:rsidRDefault="0039107F" w:rsidP="0039107F">
      <w:pPr>
        <w:jc w:val="center"/>
        <w:rPr>
          <w:rStyle w:val="RefernciaIntensa"/>
          <w:smallCaps w:val="0"/>
          <w:color w:val="auto"/>
          <w:sz w:val="24"/>
          <w:szCs w:val="24"/>
          <w:u w:val="none"/>
        </w:rPr>
      </w:pPr>
    </w:p>
    <w:p w14:paraId="42E1C5DD" w14:textId="77777777" w:rsidR="0039107F" w:rsidRDefault="0039107F" w:rsidP="0039107F">
      <w:pPr>
        <w:jc w:val="center"/>
        <w:rPr>
          <w:rStyle w:val="RefernciaIntensa"/>
          <w:smallCaps w:val="0"/>
          <w:color w:val="auto"/>
          <w:sz w:val="24"/>
          <w:szCs w:val="24"/>
          <w:u w:val="none"/>
        </w:rPr>
      </w:pPr>
    </w:p>
    <w:p w14:paraId="6A707C76" w14:textId="77777777" w:rsidR="0039107F" w:rsidRDefault="0039107F" w:rsidP="0039107F">
      <w:pPr>
        <w:jc w:val="center"/>
        <w:rPr>
          <w:rStyle w:val="RefernciaIntensa"/>
          <w:smallCaps w:val="0"/>
          <w:color w:val="auto"/>
          <w:sz w:val="24"/>
          <w:szCs w:val="24"/>
          <w:u w:val="none"/>
        </w:rPr>
      </w:pPr>
    </w:p>
    <w:p w14:paraId="78639826" w14:textId="77777777" w:rsidR="0039107F" w:rsidRDefault="0039107F" w:rsidP="0039107F">
      <w:pPr>
        <w:jc w:val="center"/>
        <w:rPr>
          <w:rStyle w:val="RefernciaIntensa"/>
          <w:smallCaps w:val="0"/>
          <w:color w:val="auto"/>
          <w:sz w:val="24"/>
          <w:szCs w:val="24"/>
          <w:u w:val="none"/>
        </w:rPr>
      </w:pPr>
    </w:p>
    <w:p w14:paraId="1FD0EF7B" w14:textId="77777777" w:rsidR="0039107F" w:rsidRDefault="0039107F" w:rsidP="0039107F">
      <w:pPr>
        <w:jc w:val="center"/>
        <w:rPr>
          <w:rStyle w:val="RefernciaIntensa"/>
          <w:smallCaps w:val="0"/>
          <w:color w:val="auto"/>
          <w:sz w:val="24"/>
          <w:szCs w:val="24"/>
          <w:u w:val="none"/>
        </w:rPr>
      </w:pPr>
    </w:p>
    <w:p w14:paraId="2D7FF6F6" w14:textId="77777777" w:rsidR="0039107F" w:rsidRDefault="0039107F" w:rsidP="0039107F">
      <w:pPr>
        <w:jc w:val="center"/>
        <w:rPr>
          <w:rStyle w:val="RefernciaIntensa"/>
          <w:smallCaps w:val="0"/>
          <w:color w:val="auto"/>
          <w:sz w:val="24"/>
          <w:szCs w:val="24"/>
          <w:u w:val="none"/>
        </w:rPr>
      </w:pPr>
    </w:p>
    <w:p w14:paraId="2131F477" w14:textId="77777777" w:rsidR="0039107F" w:rsidRDefault="0039107F" w:rsidP="0039107F">
      <w:pPr>
        <w:jc w:val="center"/>
        <w:rPr>
          <w:rStyle w:val="RefernciaIntensa"/>
          <w:smallCaps w:val="0"/>
          <w:color w:val="auto"/>
          <w:sz w:val="24"/>
          <w:szCs w:val="24"/>
          <w:u w:val="none"/>
        </w:rPr>
      </w:pPr>
    </w:p>
    <w:p w14:paraId="147C3C72" w14:textId="77777777" w:rsidR="0039107F" w:rsidRDefault="0039107F" w:rsidP="0039107F">
      <w:pPr>
        <w:jc w:val="center"/>
        <w:rPr>
          <w:rStyle w:val="RefernciaIntensa"/>
          <w:smallCaps w:val="0"/>
          <w:color w:val="auto"/>
          <w:sz w:val="24"/>
          <w:szCs w:val="24"/>
          <w:u w:val="none"/>
        </w:rPr>
      </w:pPr>
    </w:p>
    <w:p w14:paraId="7D279244" w14:textId="77777777" w:rsidR="0039107F" w:rsidRDefault="0039107F" w:rsidP="0039107F">
      <w:pPr>
        <w:jc w:val="center"/>
        <w:rPr>
          <w:rStyle w:val="RefernciaIntensa"/>
          <w:smallCaps w:val="0"/>
          <w:color w:val="auto"/>
          <w:sz w:val="24"/>
          <w:szCs w:val="24"/>
          <w:u w:val="none"/>
        </w:rPr>
      </w:pPr>
    </w:p>
    <w:p w14:paraId="72232506" w14:textId="65711492" w:rsidR="0039107F" w:rsidRDefault="0039107F" w:rsidP="0039107F">
      <w:pPr>
        <w:jc w:val="center"/>
        <w:rPr>
          <w:rStyle w:val="RefernciaIntensa"/>
          <w:smallCaps w:val="0"/>
          <w:color w:val="auto"/>
          <w:sz w:val="24"/>
          <w:szCs w:val="24"/>
          <w:u w:val="none"/>
        </w:rPr>
      </w:pPr>
    </w:p>
    <w:p w14:paraId="3E2F217F" w14:textId="3124D3AA" w:rsidR="00B8550D" w:rsidRDefault="00B8550D" w:rsidP="0039107F">
      <w:pPr>
        <w:jc w:val="center"/>
        <w:rPr>
          <w:rStyle w:val="RefernciaIntensa"/>
          <w:smallCaps w:val="0"/>
          <w:color w:val="auto"/>
          <w:sz w:val="24"/>
          <w:szCs w:val="24"/>
          <w:u w:val="none"/>
        </w:rPr>
      </w:pPr>
    </w:p>
    <w:p w14:paraId="6CD8E205" w14:textId="77777777" w:rsidR="00B8550D" w:rsidRDefault="00B8550D" w:rsidP="0039107F">
      <w:pPr>
        <w:jc w:val="center"/>
        <w:rPr>
          <w:rStyle w:val="RefernciaIntensa"/>
          <w:smallCaps w:val="0"/>
          <w:color w:val="auto"/>
          <w:sz w:val="24"/>
          <w:szCs w:val="24"/>
          <w:u w:val="none"/>
        </w:rPr>
      </w:pPr>
    </w:p>
    <w:p w14:paraId="49504DCA" w14:textId="77777777" w:rsidR="0039107F" w:rsidRPr="00532C91" w:rsidRDefault="0039107F" w:rsidP="0039107F">
      <w:pPr>
        <w:ind w:right="-427"/>
        <w:jc w:val="center"/>
        <w:rPr>
          <w:sz w:val="28"/>
          <w:szCs w:val="28"/>
        </w:rPr>
      </w:pPr>
      <w:r w:rsidRPr="00532C91">
        <w:rPr>
          <w:b/>
          <w:sz w:val="28"/>
          <w:szCs w:val="28"/>
        </w:rPr>
        <w:lastRenderedPageBreak/>
        <w:t>CONTRATOS OU ATOS JURÍDICOS ANÁLOGOS</w:t>
      </w:r>
    </w:p>
    <w:p w14:paraId="28C52CE7" w14:textId="77777777" w:rsidR="0039107F" w:rsidRPr="00532C91" w:rsidRDefault="0039107F" w:rsidP="0039107F">
      <w:pPr>
        <w:ind w:right="-427"/>
        <w:jc w:val="center"/>
        <w:rPr>
          <w:b/>
          <w:sz w:val="28"/>
          <w:szCs w:val="28"/>
        </w:rPr>
      </w:pPr>
      <w:r w:rsidRPr="00532C91">
        <w:rPr>
          <w:b/>
          <w:sz w:val="28"/>
          <w:szCs w:val="28"/>
        </w:rPr>
        <w:t>CADASTRO DE RESPONSÁVEIS</w:t>
      </w:r>
    </w:p>
    <w:p w14:paraId="2F5870B0" w14:textId="77777777" w:rsidR="0039107F" w:rsidRDefault="0039107F" w:rsidP="0039107F">
      <w:pPr>
        <w:ind w:right="-427"/>
        <w:rPr>
          <w:b/>
          <w:sz w:val="22"/>
          <w:szCs w:val="22"/>
        </w:rPr>
      </w:pPr>
    </w:p>
    <w:p w14:paraId="5763BBAC" w14:textId="77777777" w:rsidR="00B8550D" w:rsidRPr="00EF06B7" w:rsidRDefault="00B8550D" w:rsidP="00B8550D">
      <w:pPr>
        <w:spacing w:before="120" w:after="120"/>
        <w:jc w:val="both"/>
        <w:rPr>
          <w:sz w:val="22"/>
          <w:szCs w:val="22"/>
        </w:rPr>
      </w:pPr>
      <w:r w:rsidRPr="00EF06B7">
        <w:rPr>
          <w:b/>
          <w:sz w:val="22"/>
          <w:szCs w:val="22"/>
        </w:rPr>
        <w:t>CONTRATANTE</w:t>
      </w:r>
      <w:r w:rsidRPr="00EF06B7">
        <w:rPr>
          <w:sz w:val="22"/>
          <w:szCs w:val="22"/>
        </w:rPr>
        <w:t xml:space="preserve">: CÂMARA MUNICIPAL DE GARÇA – CNPJ </w:t>
      </w:r>
      <w:r>
        <w:rPr>
          <w:sz w:val="22"/>
          <w:szCs w:val="22"/>
        </w:rPr>
        <w:t>n</w:t>
      </w:r>
      <w:r w:rsidRPr="00EF06B7">
        <w:rPr>
          <w:sz w:val="22"/>
          <w:szCs w:val="22"/>
        </w:rPr>
        <w:t>º 49.887.532/0001-81</w:t>
      </w:r>
    </w:p>
    <w:p w14:paraId="28239804" w14:textId="77777777" w:rsidR="00B8550D" w:rsidRPr="00EF06B7" w:rsidRDefault="00B8550D" w:rsidP="00B8550D">
      <w:pPr>
        <w:spacing w:before="120" w:after="120"/>
        <w:jc w:val="both"/>
        <w:rPr>
          <w:b/>
          <w:sz w:val="22"/>
          <w:szCs w:val="22"/>
        </w:rPr>
      </w:pPr>
      <w:r w:rsidRPr="00EF06B7">
        <w:rPr>
          <w:b/>
          <w:sz w:val="22"/>
          <w:szCs w:val="22"/>
        </w:rPr>
        <w:t>CONTRATADO</w:t>
      </w:r>
      <w:r w:rsidRPr="00EF06B7">
        <w:rPr>
          <w:sz w:val="22"/>
          <w:szCs w:val="22"/>
        </w:rPr>
        <w:t>: FIORILLI SOFTWARE LTDA.- ME - CNPJ nº 01.704.233/0001-38</w:t>
      </w:r>
    </w:p>
    <w:p w14:paraId="788BA5D2" w14:textId="77777777" w:rsidR="00B8550D" w:rsidRPr="00EF06B7" w:rsidRDefault="00B8550D" w:rsidP="00B8550D">
      <w:pPr>
        <w:spacing w:before="120" w:after="120"/>
        <w:jc w:val="both"/>
        <w:rPr>
          <w:bCs/>
          <w:sz w:val="22"/>
          <w:szCs w:val="22"/>
        </w:rPr>
      </w:pPr>
      <w:r w:rsidRPr="00EF06B7">
        <w:rPr>
          <w:b/>
          <w:sz w:val="22"/>
          <w:szCs w:val="22"/>
        </w:rPr>
        <w:t xml:space="preserve">CONTRATO </w:t>
      </w:r>
      <w:r>
        <w:rPr>
          <w:b/>
          <w:sz w:val="22"/>
          <w:szCs w:val="22"/>
        </w:rPr>
        <w:t>n</w:t>
      </w:r>
      <w:r w:rsidRPr="00EF06B7">
        <w:rPr>
          <w:b/>
          <w:sz w:val="22"/>
          <w:szCs w:val="22"/>
        </w:rPr>
        <w:t xml:space="preserve">º: </w:t>
      </w:r>
      <w:r w:rsidRPr="00EF06B7">
        <w:rPr>
          <w:bCs/>
          <w:sz w:val="22"/>
          <w:szCs w:val="22"/>
        </w:rPr>
        <w:t xml:space="preserve">03/2021 – DISPENSA DE LICITAÇÃO </w:t>
      </w:r>
      <w:r>
        <w:rPr>
          <w:bCs/>
          <w:sz w:val="22"/>
          <w:szCs w:val="22"/>
        </w:rPr>
        <w:t>n</w:t>
      </w:r>
      <w:r w:rsidRPr="00EF06B7">
        <w:rPr>
          <w:bCs/>
          <w:sz w:val="22"/>
          <w:szCs w:val="22"/>
        </w:rPr>
        <w:t>º 04/2021</w:t>
      </w:r>
    </w:p>
    <w:p w14:paraId="2065575C" w14:textId="77777777" w:rsidR="00B8550D" w:rsidRPr="00EF06B7" w:rsidRDefault="00B8550D" w:rsidP="00B8550D">
      <w:pPr>
        <w:jc w:val="both"/>
        <w:rPr>
          <w:sz w:val="22"/>
          <w:szCs w:val="22"/>
        </w:rPr>
      </w:pPr>
      <w:r w:rsidRPr="00EF06B7">
        <w:rPr>
          <w:b/>
          <w:sz w:val="22"/>
          <w:szCs w:val="22"/>
        </w:rPr>
        <w:t>OBJETO:</w:t>
      </w:r>
      <w:r w:rsidRPr="00EF06B7">
        <w:rPr>
          <w:sz w:val="22"/>
          <w:szCs w:val="22"/>
        </w:rPr>
        <w:t xml:space="preserve"> contratação de </w:t>
      </w:r>
      <w:r>
        <w:rPr>
          <w:sz w:val="22"/>
          <w:szCs w:val="22"/>
        </w:rPr>
        <w:t xml:space="preserve">serviço de </w:t>
      </w:r>
      <w:r w:rsidRPr="00EF06B7">
        <w:rPr>
          <w:sz w:val="22"/>
          <w:szCs w:val="22"/>
          <w:shd w:val="clear" w:color="auto" w:fill="FFFFFF"/>
        </w:rPr>
        <w:t>locação de solução informatizada</w:t>
      </w:r>
      <w:r w:rsidRPr="00EF06B7">
        <w:rPr>
          <w:rStyle w:val="apple-converted-space"/>
          <w:sz w:val="22"/>
          <w:szCs w:val="22"/>
          <w:shd w:val="clear" w:color="auto" w:fill="FFFFFF"/>
        </w:rPr>
        <w:t> </w:t>
      </w:r>
      <w:r w:rsidRPr="00EF06B7">
        <w:rPr>
          <w:sz w:val="22"/>
          <w:szCs w:val="22"/>
          <w:shd w:val="clear" w:color="auto" w:fill="FFFFFF"/>
        </w:rPr>
        <w:t>de gestão pública, incluindo suporte técnico, pelo período de 12 (doze) meses, conforme especificações do Termo de Referência</w:t>
      </w:r>
      <w:r w:rsidRPr="00EF06B7">
        <w:rPr>
          <w:sz w:val="22"/>
          <w:szCs w:val="22"/>
        </w:rPr>
        <w:t xml:space="preserve">. </w:t>
      </w:r>
    </w:p>
    <w:p w14:paraId="6AD537D1" w14:textId="292DEC82" w:rsidR="00B8550D" w:rsidRPr="00EF06B7" w:rsidRDefault="00B8550D" w:rsidP="00B8550D">
      <w:pPr>
        <w:spacing w:before="120" w:after="120"/>
        <w:jc w:val="both"/>
        <w:rPr>
          <w:sz w:val="22"/>
          <w:szCs w:val="22"/>
          <w:shd w:val="clear" w:color="auto" w:fill="FFFFFF"/>
        </w:rPr>
      </w:pPr>
      <w:r w:rsidRPr="00EF06B7">
        <w:rPr>
          <w:b/>
          <w:bCs/>
          <w:sz w:val="22"/>
          <w:szCs w:val="22"/>
          <w:shd w:val="clear" w:color="auto" w:fill="FFFFFF"/>
        </w:rPr>
        <w:t>DATA DA ASSINATURA</w:t>
      </w:r>
      <w:r w:rsidRPr="00EF06B7">
        <w:rPr>
          <w:sz w:val="22"/>
          <w:szCs w:val="22"/>
          <w:shd w:val="clear" w:color="auto" w:fill="FFFFFF"/>
        </w:rPr>
        <w:t>: 2</w:t>
      </w:r>
      <w:r w:rsidR="00A66263">
        <w:rPr>
          <w:sz w:val="22"/>
          <w:szCs w:val="22"/>
          <w:shd w:val="clear" w:color="auto" w:fill="FFFFFF"/>
        </w:rPr>
        <w:t>2</w:t>
      </w:r>
      <w:r w:rsidRPr="00EF06B7">
        <w:rPr>
          <w:sz w:val="22"/>
          <w:szCs w:val="22"/>
          <w:shd w:val="clear" w:color="auto" w:fill="FFFFFF"/>
        </w:rPr>
        <w:t>/06/2021</w:t>
      </w:r>
      <w:r>
        <w:rPr>
          <w:sz w:val="22"/>
          <w:szCs w:val="22"/>
          <w:shd w:val="clear" w:color="auto" w:fill="FFFFFF"/>
        </w:rPr>
        <w:t xml:space="preserve"> - </w:t>
      </w:r>
      <w:r w:rsidRPr="00EF06B7">
        <w:rPr>
          <w:b/>
          <w:bCs/>
          <w:sz w:val="22"/>
          <w:szCs w:val="22"/>
          <w:shd w:val="clear" w:color="auto" w:fill="FFFFFF"/>
        </w:rPr>
        <w:t>VIGÊNCIA</w:t>
      </w:r>
      <w:r w:rsidRPr="00EF06B7">
        <w:rPr>
          <w:sz w:val="22"/>
          <w:szCs w:val="22"/>
          <w:shd w:val="clear" w:color="auto" w:fill="FFFFFF"/>
        </w:rPr>
        <w:t xml:space="preserve">: 01/07/2021 </w:t>
      </w:r>
      <w:r>
        <w:rPr>
          <w:sz w:val="22"/>
          <w:szCs w:val="22"/>
          <w:shd w:val="clear" w:color="auto" w:fill="FFFFFF"/>
        </w:rPr>
        <w:t>a</w:t>
      </w:r>
      <w:r w:rsidRPr="00EF06B7">
        <w:rPr>
          <w:sz w:val="22"/>
          <w:szCs w:val="22"/>
          <w:shd w:val="clear" w:color="auto" w:fill="FFFFFF"/>
        </w:rPr>
        <w:t xml:space="preserve"> 30/06/2022</w:t>
      </w:r>
    </w:p>
    <w:p w14:paraId="10CB2D23" w14:textId="77777777" w:rsidR="00B8550D" w:rsidRPr="00EF06B7" w:rsidRDefault="00B8550D" w:rsidP="00B8550D">
      <w:pPr>
        <w:spacing w:before="120" w:after="120"/>
        <w:jc w:val="both"/>
        <w:rPr>
          <w:sz w:val="22"/>
          <w:szCs w:val="22"/>
          <w:shd w:val="clear" w:color="auto" w:fill="FFFFFF"/>
        </w:rPr>
      </w:pPr>
      <w:r w:rsidRPr="00EF06B7">
        <w:rPr>
          <w:b/>
          <w:bCs/>
          <w:sz w:val="22"/>
          <w:szCs w:val="22"/>
          <w:shd w:val="clear" w:color="auto" w:fill="FFFFFF"/>
        </w:rPr>
        <w:t>VALOR GLOBAL</w:t>
      </w:r>
      <w:r w:rsidRPr="00EF06B7">
        <w:rPr>
          <w:sz w:val="22"/>
          <w:szCs w:val="22"/>
          <w:shd w:val="clear" w:color="auto" w:fill="FFFFFF"/>
        </w:rPr>
        <w:t xml:space="preserve">: </w:t>
      </w:r>
      <w:r w:rsidRPr="00EF06B7">
        <w:rPr>
          <w:sz w:val="22"/>
          <w:szCs w:val="22"/>
        </w:rPr>
        <w:t>R$ 22.768,44 (vinte e dois mil, setecentos e sessenta e oito reais e quarenta e quatro centavos)</w:t>
      </w:r>
    </w:p>
    <w:p w14:paraId="2BE873B9" w14:textId="77777777" w:rsidR="0039107F" w:rsidRPr="00532C91" w:rsidRDefault="0039107F" w:rsidP="0039107F">
      <w:pPr>
        <w:ind w:right="-427"/>
        <w:jc w:val="both"/>
        <w:rPr>
          <w:sz w:val="22"/>
          <w:szCs w:val="22"/>
        </w:rPr>
      </w:pPr>
    </w:p>
    <w:p w14:paraId="04405965" w14:textId="77777777" w:rsidR="005C2719" w:rsidRPr="00532C91" w:rsidRDefault="0039107F" w:rsidP="005C2719">
      <w:pPr>
        <w:ind w:right="328"/>
        <w:jc w:val="center"/>
        <w:rPr>
          <w:b/>
          <w:sz w:val="22"/>
          <w:szCs w:val="22"/>
        </w:rPr>
      </w:pPr>
      <w:r w:rsidRPr="00532C91">
        <w:rPr>
          <w:b/>
          <w:sz w:val="22"/>
          <w:szCs w:val="22"/>
        </w:rPr>
        <w:t>GESTOR DO CONTRATO</w:t>
      </w:r>
      <w:r w:rsidR="005C2719">
        <w:rPr>
          <w:b/>
          <w:sz w:val="22"/>
          <w:szCs w:val="22"/>
        </w:rPr>
        <w:t xml:space="preserve"> e </w:t>
      </w:r>
      <w:r w:rsidR="005C2719" w:rsidRPr="00532C91">
        <w:rPr>
          <w:b/>
          <w:sz w:val="22"/>
          <w:szCs w:val="22"/>
        </w:rPr>
        <w:t>RESPONSÁVEL PELO ATENDIMENTO A REQUISIÇÕES DE DOCUMENTOS DO TCESP</w:t>
      </w:r>
    </w:p>
    <w:p w14:paraId="0FAC4B10" w14:textId="33B22A92" w:rsidR="0039107F" w:rsidRPr="00532C91" w:rsidRDefault="0039107F" w:rsidP="0039107F">
      <w:pPr>
        <w:ind w:right="-427"/>
        <w:jc w:val="center"/>
        <w:rPr>
          <w:b/>
          <w:sz w:val="22"/>
          <w:szCs w:val="22"/>
        </w:rPr>
      </w:pPr>
    </w:p>
    <w:p w14:paraId="5FC869E5" w14:textId="77777777" w:rsidR="0039107F" w:rsidRPr="00532C91" w:rsidRDefault="0039107F" w:rsidP="0039107F">
      <w:pPr>
        <w:ind w:right="-427"/>
        <w:jc w:val="both"/>
        <w:rPr>
          <w:b/>
          <w:sz w:val="22"/>
          <w:szCs w:val="22"/>
        </w:rPr>
      </w:pPr>
    </w:p>
    <w:tbl>
      <w:tblPr>
        <w:tblW w:w="9526" w:type="dxa"/>
        <w:tblInd w:w="108" w:type="dxa"/>
        <w:tblLook w:val="01E0" w:firstRow="1" w:lastRow="1" w:firstColumn="1" w:lastColumn="1" w:noHBand="0" w:noVBand="0"/>
      </w:tblPr>
      <w:tblGrid>
        <w:gridCol w:w="3431"/>
        <w:gridCol w:w="6095"/>
      </w:tblGrid>
      <w:tr w:rsidR="0039107F" w:rsidRPr="00532C91" w14:paraId="098D6EE6" w14:textId="77777777" w:rsidTr="0039107F">
        <w:trPr>
          <w:trHeight w:val="284"/>
        </w:trPr>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CAEF4" w14:textId="77777777" w:rsidR="0039107F" w:rsidRPr="00532C91" w:rsidRDefault="0039107F" w:rsidP="00180E43">
            <w:pPr>
              <w:ind w:right="328"/>
              <w:rPr>
                <w:sz w:val="22"/>
                <w:szCs w:val="22"/>
              </w:rPr>
            </w:pPr>
            <w:r w:rsidRPr="00532C91">
              <w:rPr>
                <w:sz w:val="22"/>
                <w:szCs w:val="22"/>
              </w:rPr>
              <w:t>Nome</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0AA97" w14:textId="25722574" w:rsidR="0039107F" w:rsidRPr="00532C91" w:rsidRDefault="0039107F" w:rsidP="00180E43">
            <w:pPr>
              <w:ind w:right="328"/>
              <w:rPr>
                <w:sz w:val="22"/>
                <w:szCs w:val="22"/>
              </w:rPr>
            </w:pPr>
          </w:p>
        </w:tc>
      </w:tr>
      <w:tr w:rsidR="0039107F" w:rsidRPr="00532C91" w14:paraId="4C10CCD2" w14:textId="77777777" w:rsidTr="0039107F">
        <w:trPr>
          <w:trHeight w:val="284"/>
        </w:trPr>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433C4" w14:textId="77777777" w:rsidR="0039107F" w:rsidRPr="00532C91" w:rsidRDefault="0039107F" w:rsidP="00180E43">
            <w:pPr>
              <w:ind w:right="328"/>
              <w:rPr>
                <w:sz w:val="22"/>
                <w:szCs w:val="22"/>
              </w:rPr>
            </w:pPr>
            <w:r w:rsidRPr="00532C91">
              <w:rPr>
                <w:sz w:val="22"/>
                <w:szCs w:val="22"/>
              </w:rPr>
              <w:t>Cargo</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2A13E" w14:textId="2713898A" w:rsidR="0039107F" w:rsidRPr="00532C91" w:rsidRDefault="0039107F" w:rsidP="00180E43">
            <w:pPr>
              <w:ind w:right="328"/>
              <w:rPr>
                <w:sz w:val="22"/>
                <w:szCs w:val="22"/>
              </w:rPr>
            </w:pPr>
          </w:p>
        </w:tc>
      </w:tr>
      <w:tr w:rsidR="0039107F" w:rsidRPr="00532C91" w14:paraId="136429EA" w14:textId="77777777" w:rsidTr="0039107F">
        <w:trPr>
          <w:trHeight w:val="284"/>
        </w:trPr>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E7386" w14:textId="77777777" w:rsidR="0039107F" w:rsidRPr="00532C91" w:rsidRDefault="0039107F" w:rsidP="00180E43">
            <w:pPr>
              <w:ind w:right="328"/>
              <w:rPr>
                <w:sz w:val="22"/>
                <w:szCs w:val="22"/>
              </w:rPr>
            </w:pPr>
            <w:r w:rsidRPr="00532C91">
              <w:rPr>
                <w:sz w:val="22"/>
                <w:szCs w:val="22"/>
              </w:rPr>
              <w:t>RG n.º</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2B059" w14:textId="33904807" w:rsidR="0039107F" w:rsidRPr="00532C91" w:rsidRDefault="0039107F" w:rsidP="00180E43">
            <w:pPr>
              <w:ind w:right="328"/>
              <w:rPr>
                <w:sz w:val="22"/>
                <w:szCs w:val="22"/>
              </w:rPr>
            </w:pPr>
          </w:p>
        </w:tc>
      </w:tr>
      <w:tr w:rsidR="0039107F" w:rsidRPr="00532C91" w14:paraId="3148F6D2" w14:textId="77777777" w:rsidTr="0039107F">
        <w:trPr>
          <w:trHeight w:val="284"/>
        </w:trPr>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8B8D9" w14:textId="77777777" w:rsidR="0039107F" w:rsidRPr="00532C91" w:rsidRDefault="0039107F" w:rsidP="00180E43">
            <w:pPr>
              <w:rPr>
                <w:sz w:val="22"/>
                <w:szCs w:val="22"/>
              </w:rPr>
            </w:pPr>
            <w:r w:rsidRPr="00532C91">
              <w:rPr>
                <w:sz w:val="22"/>
                <w:szCs w:val="22"/>
              </w:rPr>
              <w:t>Endereço Comercial do Órgão/Setor</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81135" w14:textId="412806AA" w:rsidR="0039107F" w:rsidRPr="00532C91" w:rsidRDefault="0039107F" w:rsidP="00180E43">
            <w:pPr>
              <w:rPr>
                <w:sz w:val="22"/>
                <w:szCs w:val="22"/>
              </w:rPr>
            </w:pPr>
          </w:p>
        </w:tc>
      </w:tr>
      <w:tr w:rsidR="0039107F" w:rsidRPr="00532C91" w14:paraId="3223809F" w14:textId="77777777" w:rsidTr="0039107F">
        <w:trPr>
          <w:trHeight w:val="284"/>
        </w:trPr>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1A497" w14:textId="77777777" w:rsidR="0039107F" w:rsidRPr="00532C91" w:rsidRDefault="0039107F" w:rsidP="00180E43">
            <w:pPr>
              <w:ind w:right="328"/>
              <w:rPr>
                <w:sz w:val="22"/>
                <w:szCs w:val="22"/>
              </w:rPr>
            </w:pPr>
            <w:r w:rsidRPr="00532C91">
              <w:rPr>
                <w:sz w:val="22"/>
                <w:szCs w:val="22"/>
              </w:rPr>
              <w:t>Telefone</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40794" w14:textId="37948498" w:rsidR="0039107F" w:rsidRPr="00532C91" w:rsidRDefault="0039107F" w:rsidP="00180E43">
            <w:pPr>
              <w:ind w:right="328"/>
              <w:rPr>
                <w:sz w:val="22"/>
                <w:szCs w:val="22"/>
              </w:rPr>
            </w:pPr>
          </w:p>
        </w:tc>
      </w:tr>
      <w:tr w:rsidR="0039107F" w:rsidRPr="00532C91" w14:paraId="1D9DFFF7" w14:textId="77777777" w:rsidTr="0039107F">
        <w:trPr>
          <w:trHeight w:val="284"/>
        </w:trPr>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A3505" w14:textId="086FC8F5" w:rsidR="0039107F" w:rsidRPr="00532C91" w:rsidRDefault="0039107F" w:rsidP="00180E43">
            <w:pPr>
              <w:ind w:right="328"/>
              <w:rPr>
                <w:sz w:val="22"/>
                <w:szCs w:val="22"/>
              </w:rPr>
            </w:pPr>
            <w:r>
              <w:rPr>
                <w:sz w:val="22"/>
                <w:szCs w:val="22"/>
              </w:rPr>
              <w:t>E</w:t>
            </w:r>
            <w:r w:rsidRPr="00532C91">
              <w:rPr>
                <w:sz w:val="22"/>
                <w:szCs w:val="22"/>
              </w:rPr>
              <w:t>-mail</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0D1CF" w14:textId="57AF9714" w:rsidR="0039107F" w:rsidRPr="00532C91" w:rsidRDefault="0039107F" w:rsidP="00180E43">
            <w:pPr>
              <w:ind w:right="328"/>
              <w:rPr>
                <w:sz w:val="22"/>
                <w:szCs w:val="22"/>
              </w:rPr>
            </w:pPr>
          </w:p>
        </w:tc>
      </w:tr>
    </w:tbl>
    <w:p w14:paraId="69373FCD" w14:textId="77777777" w:rsidR="0039107F" w:rsidRPr="00532C91" w:rsidRDefault="0039107F" w:rsidP="0039107F">
      <w:pPr>
        <w:autoSpaceDE w:val="0"/>
        <w:autoSpaceDN w:val="0"/>
        <w:adjustRightInd w:val="0"/>
        <w:ind w:right="328"/>
        <w:jc w:val="center"/>
        <w:rPr>
          <w:b/>
          <w:sz w:val="22"/>
          <w:szCs w:val="22"/>
        </w:rPr>
      </w:pPr>
    </w:p>
    <w:p w14:paraId="721724DD" w14:textId="77777777" w:rsidR="0039107F" w:rsidRPr="00532C91" w:rsidRDefault="0039107F" w:rsidP="0039107F">
      <w:pPr>
        <w:pStyle w:val="Corpodetexto"/>
        <w:spacing w:after="0"/>
        <w:jc w:val="center"/>
        <w:rPr>
          <w:bCs/>
          <w:sz w:val="22"/>
          <w:szCs w:val="22"/>
        </w:rPr>
      </w:pPr>
    </w:p>
    <w:p w14:paraId="7CEE24FF" w14:textId="3E398F23" w:rsidR="0039107F" w:rsidRDefault="0039107F" w:rsidP="0039107F">
      <w:pPr>
        <w:pStyle w:val="Corpodetexto"/>
        <w:spacing w:after="0"/>
        <w:jc w:val="center"/>
        <w:rPr>
          <w:bCs/>
          <w:sz w:val="22"/>
          <w:szCs w:val="22"/>
        </w:rPr>
      </w:pPr>
      <w:r w:rsidRPr="00532C91">
        <w:rPr>
          <w:bCs/>
          <w:sz w:val="22"/>
          <w:szCs w:val="22"/>
        </w:rPr>
        <w:t xml:space="preserve">Garça, </w:t>
      </w:r>
      <w:r>
        <w:rPr>
          <w:bCs/>
          <w:sz w:val="22"/>
          <w:szCs w:val="22"/>
        </w:rPr>
        <w:t>2</w:t>
      </w:r>
      <w:r w:rsidR="00A66263">
        <w:rPr>
          <w:bCs/>
          <w:sz w:val="22"/>
          <w:szCs w:val="22"/>
        </w:rPr>
        <w:t>2</w:t>
      </w:r>
      <w:r w:rsidRPr="00532C91">
        <w:rPr>
          <w:bCs/>
          <w:sz w:val="22"/>
          <w:szCs w:val="22"/>
        </w:rPr>
        <w:t xml:space="preserve"> de </w:t>
      </w:r>
      <w:r>
        <w:rPr>
          <w:bCs/>
          <w:sz w:val="22"/>
          <w:szCs w:val="22"/>
        </w:rPr>
        <w:t>junho</w:t>
      </w:r>
      <w:r w:rsidRPr="00532C91">
        <w:rPr>
          <w:bCs/>
          <w:sz w:val="22"/>
          <w:szCs w:val="22"/>
        </w:rPr>
        <w:t xml:space="preserve"> de 2021.</w:t>
      </w:r>
    </w:p>
    <w:p w14:paraId="6ECF9405" w14:textId="77777777" w:rsidR="0039107F" w:rsidRPr="00532C91" w:rsidRDefault="0039107F" w:rsidP="0039107F">
      <w:pPr>
        <w:pStyle w:val="Corpodetexto"/>
        <w:spacing w:after="0"/>
        <w:jc w:val="center"/>
        <w:rPr>
          <w:sz w:val="22"/>
          <w:szCs w:val="22"/>
        </w:rPr>
      </w:pPr>
    </w:p>
    <w:p w14:paraId="570E4E6F" w14:textId="77777777" w:rsidR="0039107F" w:rsidRPr="00532C91" w:rsidRDefault="0039107F" w:rsidP="0039107F">
      <w:pPr>
        <w:pStyle w:val="Corpodetexto"/>
        <w:spacing w:after="0"/>
        <w:jc w:val="center"/>
        <w:rPr>
          <w:bCs/>
          <w:sz w:val="22"/>
          <w:szCs w:val="22"/>
        </w:rPr>
      </w:pPr>
    </w:p>
    <w:p w14:paraId="5AE3E5A5" w14:textId="77777777" w:rsidR="0039107F" w:rsidRPr="00532C91" w:rsidRDefault="0039107F" w:rsidP="0039107F">
      <w:pPr>
        <w:jc w:val="center"/>
        <w:rPr>
          <w:sz w:val="22"/>
          <w:szCs w:val="22"/>
        </w:rPr>
      </w:pPr>
      <w:r w:rsidRPr="00532C91">
        <w:rPr>
          <w:sz w:val="22"/>
          <w:szCs w:val="22"/>
        </w:rPr>
        <w:t>______________________________</w:t>
      </w:r>
    </w:p>
    <w:p w14:paraId="73EDC54D" w14:textId="77777777" w:rsidR="0039107F" w:rsidRPr="00532C91" w:rsidRDefault="0039107F" w:rsidP="0039107F">
      <w:pPr>
        <w:jc w:val="center"/>
        <w:rPr>
          <w:b/>
          <w:bCs/>
          <w:sz w:val="22"/>
          <w:szCs w:val="22"/>
        </w:rPr>
      </w:pPr>
      <w:r w:rsidRPr="00532C91">
        <w:rPr>
          <w:b/>
          <w:bCs/>
          <w:sz w:val="22"/>
          <w:szCs w:val="22"/>
        </w:rPr>
        <w:t>RAFAEL JOSÉ FRABETTI</w:t>
      </w:r>
    </w:p>
    <w:p w14:paraId="03B71D6D" w14:textId="227E2C50" w:rsidR="0039107F" w:rsidRPr="0039107F" w:rsidRDefault="0039107F" w:rsidP="0039107F">
      <w:pPr>
        <w:jc w:val="center"/>
        <w:rPr>
          <w:sz w:val="22"/>
          <w:szCs w:val="22"/>
        </w:rPr>
      </w:pPr>
      <w:r w:rsidRPr="0039107F">
        <w:rPr>
          <w:sz w:val="22"/>
          <w:szCs w:val="22"/>
        </w:rPr>
        <w:t>Presidente</w:t>
      </w:r>
    </w:p>
    <w:p w14:paraId="22F09B37" w14:textId="5D8F53E1" w:rsidR="0039107F" w:rsidRDefault="0039107F" w:rsidP="0039107F">
      <w:pPr>
        <w:jc w:val="center"/>
        <w:rPr>
          <w:sz w:val="22"/>
          <w:szCs w:val="22"/>
        </w:rPr>
      </w:pPr>
    </w:p>
    <w:p w14:paraId="5E91D978" w14:textId="77777777" w:rsidR="00B8550D" w:rsidRPr="0039107F" w:rsidRDefault="00B8550D" w:rsidP="0039107F">
      <w:pPr>
        <w:jc w:val="center"/>
        <w:rPr>
          <w:sz w:val="22"/>
          <w:szCs w:val="22"/>
        </w:rPr>
      </w:pPr>
    </w:p>
    <w:tbl>
      <w:tblPr>
        <w:tblStyle w:val="Tabelacomgrade"/>
        <w:tblW w:w="9487" w:type="dxa"/>
        <w:tblLook w:val="04A0" w:firstRow="1" w:lastRow="0" w:firstColumn="1" w:lastColumn="0" w:noHBand="0" w:noVBand="1"/>
      </w:tblPr>
      <w:tblGrid>
        <w:gridCol w:w="4743"/>
        <w:gridCol w:w="4744"/>
      </w:tblGrid>
      <w:tr w:rsidR="0039107F" w14:paraId="0E03F896" w14:textId="77777777" w:rsidTr="00180E43">
        <w:tc>
          <w:tcPr>
            <w:tcW w:w="4743" w:type="dxa"/>
            <w:tcBorders>
              <w:top w:val="nil"/>
              <w:left w:val="nil"/>
              <w:bottom w:val="nil"/>
              <w:right w:val="nil"/>
            </w:tcBorders>
            <w:shd w:val="clear" w:color="auto" w:fill="auto"/>
          </w:tcPr>
          <w:p w14:paraId="2E07D83A" w14:textId="245D6EBB" w:rsidR="0039107F" w:rsidRDefault="0039107F" w:rsidP="00180E43">
            <w:pPr>
              <w:tabs>
                <w:tab w:val="left" w:pos="8931"/>
              </w:tabs>
              <w:ind w:right="425"/>
              <w:jc w:val="center"/>
              <w:rPr>
                <w:sz w:val="16"/>
                <w:szCs w:val="22"/>
              </w:rPr>
            </w:pPr>
          </w:p>
        </w:tc>
        <w:tc>
          <w:tcPr>
            <w:tcW w:w="4743" w:type="dxa"/>
            <w:tcBorders>
              <w:top w:val="nil"/>
              <w:left w:val="nil"/>
              <w:bottom w:val="nil"/>
              <w:right w:val="nil"/>
            </w:tcBorders>
            <w:shd w:val="clear" w:color="auto" w:fill="auto"/>
          </w:tcPr>
          <w:p w14:paraId="7DFF072D" w14:textId="77777777" w:rsidR="0039107F" w:rsidRDefault="0039107F" w:rsidP="00180E43">
            <w:pPr>
              <w:tabs>
                <w:tab w:val="left" w:pos="8931"/>
              </w:tabs>
              <w:ind w:right="425"/>
              <w:jc w:val="center"/>
              <w:rPr>
                <w:sz w:val="16"/>
                <w:szCs w:val="22"/>
              </w:rPr>
            </w:pPr>
            <w:r>
              <w:rPr>
                <w:sz w:val="16"/>
                <w:szCs w:val="22"/>
              </w:rPr>
              <w:t>Ciente em _______/________/______</w:t>
            </w:r>
          </w:p>
          <w:p w14:paraId="3BC34EF2" w14:textId="77777777" w:rsidR="0039107F" w:rsidRDefault="0039107F" w:rsidP="00180E43">
            <w:pPr>
              <w:tabs>
                <w:tab w:val="left" w:pos="8931"/>
              </w:tabs>
              <w:ind w:right="425"/>
              <w:jc w:val="center"/>
              <w:rPr>
                <w:sz w:val="16"/>
                <w:szCs w:val="22"/>
              </w:rPr>
            </w:pPr>
          </w:p>
          <w:p w14:paraId="4EB86EA8" w14:textId="77777777" w:rsidR="0039107F" w:rsidRDefault="0039107F" w:rsidP="00180E43">
            <w:pPr>
              <w:tabs>
                <w:tab w:val="left" w:pos="8931"/>
              </w:tabs>
              <w:ind w:right="425"/>
              <w:jc w:val="center"/>
              <w:rPr>
                <w:sz w:val="16"/>
                <w:szCs w:val="22"/>
              </w:rPr>
            </w:pPr>
            <w:r>
              <w:rPr>
                <w:sz w:val="16"/>
                <w:szCs w:val="22"/>
              </w:rPr>
              <w:t>_________________________________</w:t>
            </w:r>
            <w:r>
              <w:rPr>
                <w:sz w:val="16"/>
                <w:szCs w:val="22"/>
              </w:rPr>
              <w:br/>
              <w:t>José Roberto Carvalho</w:t>
            </w:r>
          </w:p>
          <w:p w14:paraId="147A0D95" w14:textId="77777777" w:rsidR="0039107F" w:rsidRDefault="0039107F" w:rsidP="00180E43">
            <w:pPr>
              <w:tabs>
                <w:tab w:val="left" w:pos="8931"/>
              </w:tabs>
              <w:ind w:right="425"/>
              <w:jc w:val="center"/>
              <w:rPr>
                <w:sz w:val="16"/>
                <w:szCs w:val="22"/>
              </w:rPr>
            </w:pPr>
            <w:r>
              <w:rPr>
                <w:sz w:val="16"/>
                <w:szCs w:val="22"/>
              </w:rPr>
              <w:t>Secretário Administrativo e Financeiro</w:t>
            </w:r>
          </w:p>
          <w:p w14:paraId="2967CBD8" w14:textId="77777777" w:rsidR="0039107F" w:rsidRDefault="0039107F" w:rsidP="00180E43">
            <w:pPr>
              <w:jc w:val="center"/>
              <w:rPr>
                <w:sz w:val="22"/>
                <w:szCs w:val="22"/>
              </w:rPr>
            </w:pPr>
          </w:p>
        </w:tc>
      </w:tr>
    </w:tbl>
    <w:p w14:paraId="0A5FEB7B" w14:textId="77777777" w:rsidR="00EF06B7" w:rsidRDefault="00EF06B7"/>
    <w:sectPr w:rsidR="00EF06B7">
      <w:headerReference w:type="default" r:id="rId11"/>
      <w:pgSz w:w="11906" w:h="16838"/>
      <w:pgMar w:top="1418" w:right="991" w:bottom="907" w:left="1418" w:header="709"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60949" w14:textId="77777777" w:rsidR="00791DD4" w:rsidRDefault="0070668F">
      <w:r>
        <w:separator/>
      </w:r>
    </w:p>
  </w:endnote>
  <w:endnote w:type="continuationSeparator" w:id="0">
    <w:p w14:paraId="0FB619AF" w14:textId="77777777" w:rsidR="00791DD4" w:rsidRDefault="0070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charset w:val="00"/>
    <w:family w:val="swiss"/>
    <w:pitch w:val="variable"/>
  </w:font>
  <w:font w:name="Monotype Sorts">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ohit Hindi">
    <w:charset w:val="8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E6743" w14:textId="77777777" w:rsidR="00791DD4" w:rsidRDefault="0070668F">
      <w:r>
        <w:separator/>
      </w:r>
    </w:p>
  </w:footnote>
  <w:footnote w:type="continuationSeparator" w:id="0">
    <w:p w14:paraId="75AA1CA6" w14:textId="77777777" w:rsidR="00791DD4" w:rsidRDefault="00706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F0C6B" w14:textId="77777777" w:rsidR="009331C6" w:rsidRDefault="0070668F">
    <w:pPr>
      <w:pStyle w:val="Cabealho"/>
      <w:jc w:val="center"/>
    </w:pPr>
    <w:r>
      <w:rPr>
        <w:noProof/>
      </w:rPr>
      <w:drawing>
        <wp:inline distT="0" distB="0" distL="0" distR="0" wp14:anchorId="2BE93FC9" wp14:editId="2E40CC80">
          <wp:extent cx="609600" cy="723900"/>
          <wp:effectExtent l="0" t="0" r="0" b="0"/>
          <wp:docPr id="1" name="Imagem 0" descr="brasao1_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0" descr="brasao1_copy.jpg"/>
                  <pic:cNvPicPr>
                    <a:picLocks noChangeAspect="1" noChangeArrowheads="1"/>
                  </pic:cNvPicPr>
                </pic:nvPicPr>
                <pic:blipFill>
                  <a:blip r:embed="rId1"/>
                  <a:srcRect l="11599" r="8346" b="5243"/>
                  <a:stretch>
                    <a:fillRect/>
                  </a:stretch>
                </pic:blipFill>
                <pic:spPr bwMode="auto">
                  <a:xfrm>
                    <a:off x="0" y="0"/>
                    <a:ext cx="609600" cy="723900"/>
                  </a:xfrm>
                  <a:prstGeom prst="rect">
                    <a:avLst/>
                  </a:prstGeom>
                </pic:spPr>
              </pic:pic>
            </a:graphicData>
          </a:graphic>
        </wp:inline>
      </w:drawing>
    </w:r>
  </w:p>
  <w:p w14:paraId="0F6C40E3" w14:textId="77777777" w:rsidR="009331C6" w:rsidRDefault="0070668F">
    <w:pPr>
      <w:pStyle w:val="Cabealho"/>
      <w:jc w:val="center"/>
    </w:pPr>
    <w:r>
      <w:rPr>
        <w:b/>
        <w:sz w:val="32"/>
        <w:szCs w:val="36"/>
      </w:rPr>
      <w:t>CÂMARA MUNICIPAL DE GARÇA</w:t>
    </w:r>
  </w:p>
  <w:p w14:paraId="4701FA0A" w14:textId="77777777" w:rsidR="009331C6" w:rsidRDefault="0070668F">
    <w:pPr>
      <w:pStyle w:val="Cabealho"/>
      <w:pBdr>
        <w:bottom w:val="single" w:sz="4" w:space="1" w:color="000000"/>
      </w:pBdr>
      <w:jc w:val="center"/>
    </w:pPr>
    <w:r>
      <w:rPr>
        <w:szCs w:val="36"/>
      </w:rPr>
      <w:t>ESTADO DE SÃO PAULO</w:t>
    </w:r>
  </w:p>
  <w:p w14:paraId="31E2269A" w14:textId="77777777" w:rsidR="009331C6" w:rsidRDefault="009331C6">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238A4"/>
    <w:multiLevelType w:val="multilevel"/>
    <w:tmpl w:val="44E8001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4B34FD8"/>
    <w:multiLevelType w:val="multilevel"/>
    <w:tmpl w:val="8FEA9D60"/>
    <w:lvl w:ilvl="0">
      <w:start w:val="1"/>
      <w:numFmt w:val="bullet"/>
      <w:lvlText w:val=""/>
      <w:lvlJc w:val="left"/>
      <w:pPr>
        <w:ind w:left="720" w:hanging="360"/>
      </w:pPr>
      <w:rPr>
        <w:rFonts w:ascii="Symbol" w:hAnsi="Symbol" w:cs="Symbol" w:hint="default"/>
        <w:b w:val="0"/>
        <w:highlight w:val="whit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F1D51B7"/>
    <w:multiLevelType w:val="multilevel"/>
    <w:tmpl w:val="427630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7F35BA"/>
    <w:multiLevelType w:val="multilevel"/>
    <w:tmpl w:val="A950FF02"/>
    <w:lvl w:ilvl="0">
      <w:start w:val="1"/>
      <w:numFmt w:val="bullet"/>
      <w:lvlText w:val=""/>
      <w:lvlJc w:val="left"/>
      <w:pPr>
        <w:tabs>
          <w:tab w:val="num" w:pos="720"/>
        </w:tabs>
        <w:ind w:left="720" w:hanging="36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EA63FA0"/>
    <w:multiLevelType w:val="multilevel"/>
    <w:tmpl w:val="417459E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AA5583"/>
    <w:multiLevelType w:val="multilevel"/>
    <w:tmpl w:val="7794C6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3A315AC"/>
    <w:multiLevelType w:val="multilevel"/>
    <w:tmpl w:val="27AC5B1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66576B9B"/>
    <w:multiLevelType w:val="multilevel"/>
    <w:tmpl w:val="C9985E76"/>
    <w:lvl w:ilvl="0">
      <w:start w:val="1"/>
      <w:numFmt w:val="bullet"/>
      <w:lvlText w:val=""/>
      <w:lvlJc w:val="left"/>
      <w:pPr>
        <w:ind w:left="720" w:hanging="360"/>
      </w:pPr>
      <w:rPr>
        <w:rFonts w:ascii="Symbol" w:hAnsi="Symbol" w:cs="Symbol"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6EC67021"/>
    <w:multiLevelType w:val="multilevel"/>
    <w:tmpl w:val="D44CE2D2"/>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5"/>
  </w:num>
  <w:num w:numId="3">
    <w:abstractNumId w:val="8"/>
  </w:num>
  <w:num w:numId="4">
    <w:abstractNumId w:val="1"/>
  </w:num>
  <w:num w:numId="5">
    <w:abstractNumId w:val="0"/>
  </w:num>
  <w:num w:numId="6">
    <w:abstractNumId w:val="7"/>
  </w:num>
  <w:num w:numId="7">
    <w:abstractNumId w:val="4"/>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1C6"/>
    <w:rsid w:val="00097016"/>
    <w:rsid w:val="0039107F"/>
    <w:rsid w:val="004A3EE9"/>
    <w:rsid w:val="00540768"/>
    <w:rsid w:val="005C2719"/>
    <w:rsid w:val="0070668F"/>
    <w:rsid w:val="00777F8E"/>
    <w:rsid w:val="00791DD4"/>
    <w:rsid w:val="009331C6"/>
    <w:rsid w:val="00A66263"/>
    <w:rsid w:val="00B8550D"/>
    <w:rsid w:val="00C34DC0"/>
    <w:rsid w:val="00DA2439"/>
    <w:rsid w:val="00DE11EF"/>
    <w:rsid w:val="00E3127C"/>
    <w:rsid w:val="00E56D9C"/>
    <w:rsid w:val="00EF06B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3CD07"/>
  <w15:docId w15:val="{B05AC616-8B75-459C-AF47-F41A40239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38C"/>
    <w:pPr>
      <w:suppressAutoHyphens/>
    </w:pPr>
    <w:rPr>
      <w:lang w:eastAsia="zh-CN"/>
    </w:rPr>
  </w:style>
  <w:style w:type="paragraph" w:styleId="Ttulo1">
    <w:name w:val="heading 1"/>
    <w:basedOn w:val="Normal"/>
    <w:next w:val="Normal"/>
    <w:link w:val="Ttulo1Char"/>
    <w:uiPriority w:val="9"/>
    <w:qFormat/>
    <w:rsid w:val="00413309"/>
    <w:pPr>
      <w:keepNext/>
      <w:spacing w:before="240" w:after="60"/>
      <w:outlineLvl w:val="0"/>
    </w:pPr>
    <w:rPr>
      <w:rFonts w:ascii="Cambria" w:hAnsi="Cambria"/>
      <w:b/>
      <w:bCs/>
      <w:kern w:val="2"/>
      <w:sz w:val="32"/>
      <w:szCs w:val="32"/>
    </w:rPr>
  </w:style>
  <w:style w:type="paragraph" w:styleId="Ttulo2">
    <w:name w:val="heading 2"/>
    <w:basedOn w:val="Normal"/>
    <w:next w:val="Normal"/>
    <w:qFormat/>
    <w:rsid w:val="009E3846"/>
    <w:pPr>
      <w:keepNext/>
      <w:widowControl w:val="0"/>
      <w:tabs>
        <w:tab w:val="left" w:pos="576"/>
      </w:tabs>
      <w:ind w:left="576" w:hanging="576"/>
      <w:jc w:val="center"/>
      <w:outlineLvl w:val="1"/>
    </w:pPr>
    <w:rPr>
      <w:b/>
    </w:rPr>
  </w:style>
  <w:style w:type="paragraph" w:styleId="Ttulo3">
    <w:name w:val="heading 3"/>
    <w:basedOn w:val="Normal"/>
    <w:next w:val="Normal"/>
    <w:qFormat/>
    <w:rsid w:val="009E3846"/>
    <w:pPr>
      <w:keepNext/>
      <w:tabs>
        <w:tab w:val="left" w:pos="720"/>
      </w:tabs>
      <w:spacing w:before="240" w:after="60"/>
      <w:ind w:left="720" w:hanging="720"/>
      <w:outlineLvl w:val="2"/>
    </w:pPr>
    <w:rPr>
      <w:rFonts w:ascii="Arial" w:hAnsi="Arial" w:cs="Arial"/>
      <w:b/>
      <w:bCs/>
      <w:sz w:val="26"/>
      <w:szCs w:val="26"/>
    </w:rPr>
  </w:style>
  <w:style w:type="paragraph" w:styleId="Ttulo4">
    <w:name w:val="heading 4"/>
    <w:basedOn w:val="Normal"/>
    <w:next w:val="Normal"/>
    <w:qFormat/>
    <w:rsid w:val="009E3846"/>
    <w:pPr>
      <w:keepNext/>
      <w:tabs>
        <w:tab w:val="left" w:pos="864"/>
      </w:tabs>
      <w:spacing w:before="240" w:after="60"/>
      <w:ind w:left="864" w:hanging="864"/>
      <w:outlineLvl w:val="3"/>
    </w:pPr>
    <w:rPr>
      <w:b/>
      <w:bCs/>
      <w:sz w:val="28"/>
      <w:szCs w:val="28"/>
    </w:rPr>
  </w:style>
  <w:style w:type="paragraph" w:styleId="Ttulo5">
    <w:name w:val="heading 5"/>
    <w:basedOn w:val="Normal"/>
    <w:next w:val="Normal"/>
    <w:qFormat/>
    <w:rsid w:val="009E3846"/>
    <w:pPr>
      <w:tabs>
        <w:tab w:val="left" w:pos="1008"/>
      </w:tabs>
      <w:spacing w:before="240" w:after="60"/>
      <w:ind w:left="1008" w:hanging="1008"/>
      <w:outlineLvl w:val="4"/>
    </w:pPr>
    <w:rPr>
      <w:b/>
      <w:bCs/>
      <w:i/>
      <w:iCs/>
      <w:sz w:val="26"/>
      <w:szCs w:val="26"/>
    </w:rPr>
  </w:style>
  <w:style w:type="paragraph" w:styleId="Ttulo7">
    <w:name w:val="heading 7"/>
    <w:basedOn w:val="Normal"/>
    <w:next w:val="Normal"/>
    <w:qFormat/>
    <w:rsid w:val="009E3846"/>
    <w:pPr>
      <w:tabs>
        <w:tab w:val="left" w:pos="1296"/>
      </w:tabs>
      <w:spacing w:before="240" w:after="60"/>
      <w:ind w:left="1296" w:hanging="1296"/>
      <w:outlineLvl w:val="6"/>
    </w:pPr>
    <w:rPr>
      <w:sz w:val="24"/>
      <w:szCs w:val="24"/>
    </w:rPr>
  </w:style>
  <w:style w:type="paragraph" w:styleId="Ttulo9">
    <w:name w:val="heading 9"/>
    <w:basedOn w:val="Normal"/>
    <w:next w:val="Normal"/>
    <w:qFormat/>
    <w:rsid w:val="009E3846"/>
    <w:pPr>
      <w:tabs>
        <w:tab w:val="left" w:pos="1584"/>
      </w:tabs>
      <w:spacing w:before="240" w:after="60"/>
      <w:ind w:left="1584" w:hanging="1584"/>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rsid w:val="009E3846"/>
    <w:rPr>
      <w:rFonts w:ascii="Symbol" w:hAnsi="Symbol" w:cs="Symbol"/>
    </w:rPr>
  </w:style>
  <w:style w:type="character" w:customStyle="1" w:styleId="WW8Num2z0">
    <w:name w:val="WW8Num2z0"/>
    <w:qFormat/>
    <w:rsid w:val="009E3846"/>
    <w:rPr>
      <w:rFonts w:ascii="Symbol" w:hAnsi="Symbol" w:cs="Symbol"/>
    </w:rPr>
  </w:style>
  <w:style w:type="character" w:customStyle="1" w:styleId="WW8Num2z1">
    <w:name w:val="WW8Num2z1"/>
    <w:qFormat/>
    <w:rsid w:val="009E3846"/>
    <w:rPr>
      <w:rFonts w:ascii="Courier New" w:hAnsi="Courier New" w:cs="Courier New"/>
    </w:rPr>
  </w:style>
  <w:style w:type="character" w:customStyle="1" w:styleId="WW8Num2z2">
    <w:name w:val="WW8Num2z2"/>
    <w:qFormat/>
    <w:rsid w:val="009E3846"/>
    <w:rPr>
      <w:rFonts w:ascii="Wingdings" w:hAnsi="Wingdings" w:cs="Wingdings"/>
    </w:rPr>
  </w:style>
  <w:style w:type="character" w:customStyle="1" w:styleId="WW8Num3z0">
    <w:name w:val="WW8Num3z0"/>
    <w:qFormat/>
    <w:rsid w:val="009E3846"/>
    <w:rPr>
      <w:rFonts w:ascii="Symbol" w:hAnsi="Symbol" w:cs="Symbol"/>
      <w:b w:val="0"/>
      <w:i w:val="0"/>
      <w:sz w:val="24"/>
      <w:szCs w:val="24"/>
    </w:rPr>
  </w:style>
  <w:style w:type="character" w:customStyle="1" w:styleId="WW8Num3z1">
    <w:name w:val="WW8Num3z1"/>
    <w:qFormat/>
    <w:rsid w:val="009E3846"/>
    <w:rPr>
      <w:rFonts w:ascii="Arial (W1)" w:hAnsi="Arial (W1)" w:cs="Times New Roman"/>
      <w:b w:val="0"/>
      <w:i w:val="0"/>
      <w:sz w:val="24"/>
      <w:szCs w:val="24"/>
    </w:rPr>
  </w:style>
  <w:style w:type="character" w:customStyle="1" w:styleId="WW8Num4z0">
    <w:name w:val="WW8Num4z0"/>
    <w:qFormat/>
    <w:rsid w:val="009E3846"/>
    <w:rPr>
      <w:rFonts w:ascii="Symbol" w:hAnsi="Symbol" w:cs="Symbol"/>
    </w:rPr>
  </w:style>
  <w:style w:type="character" w:customStyle="1" w:styleId="WW8Num5z0">
    <w:name w:val="WW8Num5z0"/>
    <w:qFormat/>
    <w:rsid w:val="009E3846"/>
    <w:rPr>
      <w:rFonts w:ascii="Symbol" w:hAnsi="Symbol" w:cs="Symbol"/>
      <w:color w:val="auto"/>
      <w:sz w:val="22"/>
    </w:rPr>
  </w:style>
  <w:style w:type="character" w:customStyle="1" w:styleId="WW8Num7z0">
    <w:name w:val="WW8Num7z0"/>
    <w:qFormat/>
    <w:rsid w:val="009E3846"/>
    <w:rPr>
      <w:rFonts w:ascii="Symbol" w:hAnsi="Symbol" w:cs="Symbol"/>
    </w:rPr>
  </w:style>
  <w:style w:type="character" w:customStyle="1" w:styleId="WW8Num7z1">
    <w:name w:val="WW8Num7z1"/>
    <w:qFormat/>
    <w:rsid w:val="009E3846"/>
    <w:rPr>
      <w:rFonts w:ascii="Courier New" w:hAnsi="Courier New" w:cs="Monotype Sorts"/>
    </w:rPr>
  </w:style>
  <w:style w:type="character" w:customStyle="1" w:styleId="WW8Num7z2">
    <w:name w:val="WW8Num7z2"/>
    <w:qFormat/>
    <w:rsid w:val="009E3846"/>
    <w:rPr>
      <w:rFonts w:ascii="Wingdings" w:hAnsi="Wingdings" w:cs="Wingdings"/>
    </w:rPr>
  </w:style>
  <w:style w:type="character" w:customStyle="1" w:styleId="WW8Num11z0">
    <w:name w:val="WW8Num11z0"/>
    <w:qFormat/>
    <w:rsid w:val="009E3846"/>
    <w:rPr>
      <w:rFonts w:ascii="Symbol" w:hAnsi="Symbol" w:cs="Symbol"/>
    </w:rPr>
  </w:style>
  <w:style w:type="character" w:customStyle="1" w:styleId="WW8Num11z1">
    <w:name w:val="WW8Num11z1"/>
    <w:qFormat/>
    <w:rsid w:val="009E3846"/>
    <w:rPr>
      <w:rFonts w:ascii="Courier New" w:hAnsi="Courier New" w:cs="Courier New"/>
    </w:rPr>
  </w:style>
  <w:style w:type="character" w:customStyle="1" w:styleId="WW8Num11z2">
    <w:name w:val="WW8Num11z2"/>
    <w:qFormat/>
    <w:rsid w:val="009E3846"/>
    <w:rPr>
      <w:rFonts w:ascii="Wingdings" w:hAnsi="Wingdings" w:cs="Wingdings"/>
    </w:rPr>
  </w:style>
  <w:style w:type="character" w:customStyle="1" w:styleId="WW8Num13z0">
    <w:name w:val="WW8Num13z0"/>
    <w:qFormat/>
    <w:rsid w:val="009E3846"/>
    <w:rPr>
      <w:rFonts w:ascii="Symbol" w:hAnsi="Symbol" w:cs="Symbol"/>
    </w:rPr>
  </w:style>
  <w:style w:type="character" w:customStyle="1" w:styleId="WW8Num13z1">
    <w:name w:val="WW8Num13z1"/>
    <w:qFormat/>
    <w:rsid w:val="009E3846"/>
    <w:rPr>
      <w:rFonts w:ascii="Courier New" w:hAnsi="Courier New" w:cs="Courier New"/>
    </w:rPr>
  </w:style>
  <w:style w:type="character" w:customStyle="1" w:styleId="WW8Num13z2">
    <w:name w:val="WW8Num13z2"/>
    <w:qFormat/>
    <w:rsid w:val="009E3846"/>
    <w:rPr>
      <w:rFonts w:ascii="Wingdings" w:hAnsi="Wingdings" w:cs="Wingdings"/>
    </w:rPr>
  </w:style>
  <w:style w:type="character" w:customStyle="1" w:styleId="WW8Num14z0">
    <w:name w:val="WW8Num14z0"/>
    <w:qFormat/>
    <w:rsid w:val="009E3846"/>
    <w:rPr>
      <w:rFonts w:ascii="Symbol" w:hAnsi="Symbol" w:cs="Symbol"/>
      <w:color w:val="auto"/>
      <w:sz w:val="22"/>
    </w:rPr>
  </w:style>
  <w:style w:type="character" w:customStyle="1" w:styleId="WW8Num14z2">
    <w:name w:val="WW8Num14z2"/>
    <w:qFormat/>
    <w:rsid w:val="009E3846"/>
    <w:rPr>
      <w:rFonts w:ascii="Wingdings" w:hAnsi="Wingdings" w:cs="Wingdings"/>
    </w:rPr>
  </w:style>
  <w:style w:type="character" w:customStyle="1" w:styleId="WW8Num14z3">
    <w:name w:val="WW8Num14z3"/>
    <w:qFormat/>
    <w:rsid w:val="009E3846"/>
    <w:rPr>
      <w:rFonts w:ascii="Symbol" w:hAnsi="Symbol" w:cs="Symbol"/>
    </w:rPr>
  </w:style>
  <w:style w:type="character" w:customStyle="1" w:styleId="WW8Num14z4">
    <w:name w:val="WW8Num14z4"/>
    <w:qFormat/>
    <w:rsid w:val="009E3846"/>
    <w:rPr>
      <w:rFonts w:ascii="Courier New" w:hAnsi="Courier New" w:cs="Courier New"/>
    </w:rPr>
  </w:style>
  <w:style w:type="character" w:customStyle="1" w:styleId="WW8Num15z0">
    <w:name w:val="WW8Num15z0"/>
    <w:qFormat/>
    <w:rsid w:val="009E3846"/>
    <w:rPr>
      <w:rFonts w:ascii="Symbol" w:hAnsi="Symbol" w:cs="Symbol"/>
    </w:rPr>
  </w:style>
  <w:style w:type="character" w:customStyle="1" w:styleId="WW8Num15z1">
    <w:name w:val="WW8Num15z1"/>
    <w:qFormat/>
    <w:rsid w:val="009E3846"/>
    <w:rPr>
      <w:rFonts w:ascii="Courier New" w:hAnsi="Courier New" w:cs="Courier New"/>
    </w:rPr>
  </w:style>
  <w:style w:type="character" w:customStyle="1" w:styleId="WW8Num15z2">
    <w:name w:val="WW8Num15z2"/>
    <w:qFormat/>
    <w:rsid w:val="009E3846"/>
    <w:rPr>
      <w:rFonts w:ascii="Wingdings" w:hAnsi="Wingdings" w:cs="Wingdings"/>
    </w:rPr>
  </w:style>
  <w:style w:type="character" w:customStyle="1" w:styleId="WW8Num18z0">
    <w:name w:val="WW8Num18z0"/>
    <w:qFormat/>
    <w:rsid w:val="009E3846"/>
    <w:rPr>
      <w:rFonts w:ascii="Symbol" w:hAnsi="Symbol" w:cs="Symbol"/>
    </w:rPr>
  </w:style>
  <w:style w:type="character" w:customStyle="1" w:styleId="WW8Num18z1">
    <w:name w:val="WW8Num18z1"/>
    <w:qFormat/>
    <w:rsid w:val="009E3846"/>
    <w:rPr>
      <w:rFonts w:ascii="Courier New" w:hAnsi="Courier New" w:cs="Courier New"/>
    </w:rPr>
  </w:style>
  <w:style w:type="character" w:customStyle="1" w:styleId="WW8Num18z2">
    <w:name w:val="WW8Num18z2"/>
    <w:qFormat/>
    <w:rsid w:val="009E3846"/>
    <w:rPr>
      <w:rFonts w:ascii="Wingdings" w:hAnsi="Wingdings" w:cs="Wingdings"/>
    </w:rPr>
  </w:style>
  <w:style w:type="character" w:customStyle="1" w:styleId="WW8Num19z0">
    <w:name w:val="WW8Num19z0"/>
    <w:qFormat/>
    <w:rsid w:val="009E3846"/>
    <w:rPr>
      <w:rFonts w:ascii="Symbol" w:hAnsi="Symbol" w:cs="Symbol"/>
      <w:b w:val="0"/>
      <w:i w:val="0"/>
      <w:sz w:val="24"/>
      <w:szCs w:val="24"/>
    </w:rPr>
  </w:style>
  <w:style w:type="character" w:customStyle="1" w:styleId="WW8Num19z1">
    <w:name w:val="WW8Num19z1"/>
    <w:qFormat/>
    <w:rsid w:val="009E3846"/>
    <w:rPr>
      <w:rFonts w:ascii="Arial (W1)" w:hAnsi="Arial (W1)" w:cs="Times New Roman"/>
      <w:b w:val="0"/>
      <w:i w:val="0"/>
      <w:sz w:val="24"/>
      <w:szCs w:val="24"/>
    </w:rPr>
  </w:style>
  <w:style w:type="character" w:customStyle="1" w:styleId="WW8Num20z0">
    <w:name w:val="WW8Num20z0"/>
    <w:qFormat/>
    <w:rsid w:val="009E3846"/>
    <w:rPr>
      <w:b/>
    </w:rPr>
  </w:style>
  <w:style w:type="character" w:customStyle="1" w:styleId="WW8Num21z0">
    <w:name w:val="WW8Num21z0"/>
    <w:qFormat/>
    <w:rsid w:val="009E3846"/>
    <w:rPr>
      <w:rFonts w:ascii="Symbol" w:hAnsi="Symbol" w:cs="Symbol"/>
      <w:color w:val="auto"/>
      <w:sz w:val="22"/>
    </w:rPr>
  </w:style>
  <w:style w:type="character" w:customStyle="1" w:styleId="WW8Num22z0">
    <w:name w:val="WW8Num22z0"/>
    <w:qFormat/>
    <w:rsid w:val="009E3846"/>
    <w:rPr>
      <w:rFonts w:ascii="Symbol" w:hAnsi="Symbol" w:cs="Symbol"/>
    </w:rPr>
  </w:style>
  <w:style w:type="character" w:customStyle="1" w:styleId="WW8Num22z1">
    <w:name w:val="WW8Num22z1"/>
    <w:qFormat/>
    <w:rsid w:val="009E3846"/>
    <w:rPr>
      <w:rFonts w:ascii="Courier New" w:hAnsi="Courier New" w:cs="Courier New"/>
    </w:rPr>
  </w:style>
  <w:style w:type="character" w:customStyle="1" w:styleId="WW8Num22z2">
    <w:name w:val="WW8Num22z2"/>
    <w:qFormat/>
    <w:rsid w:val="009E3846"/>
    <w:rPr>
      <w:rFonts w:ascii="Wingdings" w:hAnsi="Wingdings" w:cs="Wingdings"/>
    </w:rPr>
  </w:style>
  <w:style w:type="character" w:customStyle="1" w:styleId="WW8Num23z0">
    <w:name w:val="WW8Num23z0"/>
    <w:qFormat/>
    <w:rsid w:val="009E3846"/>
    <w:rPr>
      <w:rFonts w:ascii="Symbol" w:hAnsi="Symbol" w:cs="Symbol"/>
      <w:color w:val="auto"/>
      <w:sz w:val="22"/>
    </w:rPr>
  </w:style>
  <w:style w:type="character" w:customStyle="1" w:styleId="WW8Num23z1">
    <w:name w:val="WW8Num23z1"/>
    <w:qFormat/>
    <w:rsid w:val="009E3846"/>
    <w:rPr>
      <w:rFonts w:ascii="Courier New" w:hAnsi="Courier New" w:cs="Courier New"/>
    </w:rPr>
  </w:style>
  <w:style w:type="character" w:customStyle="1" w:styleId="WW8Num23z2">
    <w:name w:val="WW8Num23z2"/>
    <w:qFormat/>
    <w:rsid w:val="009E3846"/>
    <w:rPr>
      <w:rFonts w:ascii="Wingdings" w:hAnsi="Wingdings" w:cs="Wingdings"/>
    </w:rPr>
  </w:style>
  <w:style w:type="character" w:customStyle="1" w:styleId="WW8Num23z3">
    <w:name w:val="WW8Num23z3"/>
    <w:qFormat/>
    <w:rsid w:val="009E3846"/>
    <w:rPr>
      <w:rFonts w:ascii="Symbol" w:hAnsi="Symbol" w:cs="Symbol"/>
    </w:rPr>
  </w:style>
  <w:style w:type="character" w:customStyle="1" w:styleId="WW8Num24z0">
    <w:name w:val="WW8Num24z0"/>
    <w:qFormat/>
    <w:rsid w:val="009E3846"/>
    <w:rPr>
      <w:rFonts w:ascii="Symbol" w:hAnsi="Symbol" w:cs="Symbol"/>
      <w:color w:val="auto"/>
      <w:sz w:val="22"/>
    </w:rPr>
  </w:style>
  <w:style w:type="character" w:customStyle="1" w:styleId="WW8Num24z1">
    <w:name w:val="WW8Num24z1"/>
    <w:qFormat/>
    <w:rsid w:val="009E3846"/>
    <w:rPr>
      <w:rFonts w:ascii="Courier New" w:hAnsi="Courier New" w:cs="Courier New"/>
    </w:rPr>
  </w:style>
  <w:style w:type="character" w:customStyle="1" w:styleId="WW8Num24z2">
    <w:name w:val="WW8Num24z2"/>
    <w:qFormat/>
    <w:rsid w:val="009E3846"/>
    <w:rPr>
      <w:rFonts w:ascii="Wingdings" w:hAnsi="Wingdings" w:cs="Wingdings"/>
    </w:rPr>
  </w:style>
  <w:style w:type="character" w:customStyle="1" w:styleId="WW8Num24z3">
    <w:name w:val="WW8Num24z3"/>
    <w:qFormat/>
    <w:rsid w:val="009E3846"/>
    <w:rPr>
      <w:rFonts w:ascii="Symbol" w:hAnsi="Symbol" w:cs="Symbol"/>
    </w:rPr>
  </w:style>
  <w:style w:type="character" w:customStyle="1" w:styleId="WW8Num25z0">
    <w:name w:val="WW8Num25z0"/>
    <w:qFormat/>
    <w:rsid w:val="009E3846"/>
    <w:rPr>
      <w:rFonts w:ascii="Symbol" w:hAnsi="Symbol" w:cs="Symbol"/>
    </w:rPr>
  </w:style>
  <w:style w:type="character" w:customStyle="1" w:styleId="WW8Num25z1">
    <w:name w:val="WW8Num25z1"/>
    <w:qFormat/>
    <w:rsid w:val="009E3846"/>
    <w:rPr>
      <w:rFonts w:ascii="Symbol" w:hAnsi="Symbol" w:cs="Symbol"/>
      <w:sz w:val="22"/>
    </w:rPr>
  </w:style>
  <w:style w:type="character" w:customStyle="1" w:styleId="WW8Num25z2">
    <w:name w:val="WW8Num25z2"/>
    <w:qFormat/>
    <w:rsid w:val="009E3846"/>
    <w:rPr>
      <w:rFonts w:ascii="Wingdings" w:hAnsi="Wingdings" w:cs="Wingdings"/>
    </w:rPr>
  </w:style>
  <w:style w:type="character" w:customStyle="1" w:styleId="WW8Num25z4">
    <w:name w:val="WW8Num25z4"/>
    <w:qFormat/>
    <w:rsid w:val="009E3846"/>
    <w:rPr>
      <w:rFonts w:ascii="Courier New" w:hAnsi="Courier New" w:cs="Courier New"/>
    </w:rPr>
  </w:style>
  <w:style w:type="character" w:customStyle="1" w:styleId="WW8Num26z0">
    <w:name w:val="WW8Num26z0"/>
    <w:qFormat/>
    <w:rsid w:val="009E3846"/>
    <w:rPr>
      <w:rFonts w:ascii="Symbol" w:hAnsi="Symbol" w:cs="Symbol"/>
    </w:rPr>
  </w:style>
  <w:style w:type="character" w:customStyle="1" w:styleId="WW8Num26z1">
    <w:name w:val="WW8Num26z1"/>
    <w:qFormat/>
    <w:rsid w:val="009E3846"/>
    <w:rPr>
      <w:rFonts w:ascii="Courier New" w:hAnsi="Courier New" w:cs="Courier New"/>
    </w:rPr>
  </w:style>
  <w:style w:type="character" w:customStyle="1" w:styleId="WW8Num26z2">
    <w:name w:val="WW8Num26z2"/>
    <w:qFormat/>
    <w:rsid w:val="009E3846"/>
    <w:rPr>
      <w:rFonts w:ascii="Wingdings" w:hAnsi="Wingdings" w:cs="Wingdings"/>
    </w:rPr>
  </w:style>
  <w:style w:type="character" w:customStyle="1" w:styleId="WW8Num27z0">
    <w:name w:val="WW8Num27z0"/>
    <w:qFormat/>
    <w:rsid w:val="009E3846"/>
    <w:rPr>
      <w:rFonts w:ascii="Symbol" w:hAnsi="Symbol" w:cs="Symbol"/>
    </w:rPr>
  </w:style>
  <w:style w:type="character" w:customStyle="1" w:styleId="WW8Num27z1">
    <w:name w:val="WW8Num27z1"/>
    <w:qFormat/>
    <w:rsid w:val="009E3846"/>
    <w:rPr>
      <w:rFonts w:ascii="Courier New" w:hAnsi="Courier New" w:cs="Courier New"/>
    </w:rPr>
  </w:style>
  <w:style w:type="character" w:customStyle="1" w:styleId="WW8Num27z2">
    <w:name w:val="WW8Num27z2"/>
    <w:qFormat/>
    <w:rsid w:val="009E3846"/>
    <w:rPr>
      <w:rFonts w:ascii="Wingdings" w:hAnsi="Wingdings" w:cs="Wingdings"/>
    </w:rPr>
  </w:style>
  <w:style w:type="character" w:customStyle="1" w:styleId="WW8Num28z0">
    <w:name w:val="WW8Num28z0"/>
    <w:qFormat/>
    <w:rsid w:val="009E3846"/>
    <w:rPr>
      <w:rFonts w:ascii="Symbol" w:hAnsi="Symbol" w:cs="Symbol"/>
    </w:rPr>
  </w:style>
  <w:style w:type="character" w:customStyle="1" w:styleId="WW8Num28z1">
    <w:name w:val="WW8Num28z1"/>
    <w:qFormat/>
    <w:rsid w:val="009E3846"/>
    <w:rPr>
      <w:rFonts w:ascii="Courier New" w:hAnsi="Courier New" w:cs="Courier New"/>
    </w:rPr>
  </w:style>
  <w:style w:type="character" w:customStyle="1" w:styleId="WW8Num28z2">
    <w:name w:val="WW8Num28z2"/>
    <w:qFormat/>
    <w:rsid w:val="009E3846"/>
    <w:rPr>
      <w:rFonts w:ascii="Wingdings" w:hAnsi="Wingdings" w:cs="Wingdings"/>
    </w:rPr>
  </w:style>
  <w:style w:type="character" w:customStyle="1" w:styleId="WW8Num33z0">
    <w:name w:val="WW8Num33z0"/>
    <w:qFormat/>
    <w:rsid w:val="009E3846"/>
    <w:rPr>
      <w:rFonts w:ascii="Symbol" w:hAnsi="Symbol" w:cs="Symbol"/>
    </w:rPr>
  </w:style>
  <w:style w:type="character" w:customStyle="1" w:styleId="WW8Num33z1">
    <w:name w:val="WW8Num33z1"/>
    <w:qFormat/>
    <w:rsid w:val="009E3846"/>
    <w:rPr>
      <w:rFonts w:ascii="Courier New" w:hAnsi="Courier New" w:cs="Courier New"/>
    </w:rPr>
  </w:style>
  <w:style w:type="character" w:customStyle="1" w:styleId="WW8Num33z2">
    <w:name w:val="WW8Num33z2"/>
    <w:qFormat/>
    <w:rsid w:val="009E3846"/>
    <w:rPr>
      <w:rFonts w:ascii="Wingdings" w:hAnsi="Wingdings" w:cs="Wingdings"/>
    </w:rPr>
  </w:style>
  <w:style w:type="character" w:customStyle="1" w:styleId="WW8Num34z0">
    <w:name w:val="WW8Num34z0"/>
    <w:qFormat/>
    <w:rsid w:val="009E3846"/>
    <w:rPr>
      <w:rFonts w:ascii="Symbol" w:hAnsi="Symbol" w:cs="Symbol"/>
    </w:rPr>
  </w:style>
  <w:style w:type="character" w:customStyle="1" w:styleId="WW8Num34z1">
    <w:name w:val="WW8Num34z1"/>
    <w:qFormat/>
    <w:rsid w:val="009E3846"/>
    <w:rPr>
      <w:rFonts w:ascii="Courier New" w:hAnsi="Courier New" w:cs="Courier New"/>
    </w:rPr>
  </w:style>
  <w:style w:type="character" w:customStyle="1" w:styleId="WW8Num34z2">
    <w:name w:val="WW8Num34z2"/>
    <w:qFormat/>
    <w:rsid w:val="009E3846"/>
    <w:rPr>
      <w:rFonts w:ascii="Wingdings" w:hAnsi="Wingdings" w:cs="Wingdings"/>
    </w:rPr>
  </w:style>
  <w:style w:type="character" w:customStyle="1" w:styleId="WW8Num35z0">
    <w:name w:val="WW8Num35z0"/>
    <w:qFormat/>
    <w:rsid w:val="009E3846"/>
    <w:rPr>
      <w:rFonts w:ascii="Symbol" w:hAnsi="Symbol" w:cs="Symbol"/>
    </w:rPr>
  </w:style>
  <w:style w:type="character" w:customStyle="1" w:styleId="WW8Num35z1">
    <w:name w:val="WW8Num35z1"/>
    <w:qFormat/>
    <w:rsid w:val="009E3846"/>
    <w:rPr>
      <w:rFonts w:ascii="Courier New" w:hAnsi="Courier New" w:cs="Courier New"/>
    </w:rPr>
  </w:style>
  <w:style w:type="character" w:customStyle="1" w:styleId="WW8Num35z2">
    <w:name w:val="WW8Num35z2"/>
    <w:qFormat/>
    <w:rsid w:val="009E3846"/>
    <w:rPr>
      <w:rFonts w:ascii="Wingdings" w:hAnsi="Wingdings" w:cs="Wingdings"/>
    </w:rPr>
  </w:style>
  <w:style w:type="character" w:customStyle="1" w:styleId="WW8Num36z0">
    <w:name w:val="WW8Num36z0"/>
    <w:qFormat/>
    <w:rsid w:val="009E3846"/>
    <w:rPr>
      <w:rFonts w:ascii="Symbol" w:hAnsi="Symbol" w:cs="Symbol"/>
    </w:rPr>
  </w:style>
  <w:style w:type="character" w:customStyle="1" w:styleId="WW8Num36z1">
    <w:name w:val="WW8Num36z1"/>
    <w:qFormat/>
    <w:rsid w:val="009E3846"/>
    <w:rPr>
      <w:rFonts w:ascii="Courier New" w:hAnsi="Courier New" w:cs="Courier New"/>
    </w:rPr>
  </w:style>
  <w:style w:type="character" w:customStyle="1" w:styleId="WW8Num36z2">
    <w:name w:val="WW8Num36z2"/>
    <w:qFormat/>
    <w:rsid w:val="009E3846"/>
    <w:rPr>
      <w:rFonts w:ascii="Wingdings" w:hAnsi="Wingdings" w:cs="Wingdings"/>
    </w:rPr>
  </w:style>
  <w:style w:type="character" w:customStyle="1" w:styleId="WW8Num37z0">
    <w:name w:val="WW8Num37z0"/>
    <w:qFormat/>
    <w:rsid w:val="009E3846"/>
    <w:rPr>
      <w:rFonts w:ascii="Symbol" w:hAnsi="Symbol" w:cs="Symbol"/>
    </w:rPr>
  </w:style>
  <w:style w:type="character" w:customStyle="1" w:styleId="WW8Num37z1">
    <w:name w:val="WW8Num37z1"/>
    <w:qFormat/>
    <w:rsid w:val="009E3846"/>
    <w:rPr>
      <w:rFonts w:ascii="Courier New" w:hAnsi="Courier New" w:cs="Courier New"/>
    </w:rPr>
  </w:style>
  <w:style w:type="character" w:customStyle="1" w:styleId="WW8Num37z2">
    <w:name w:val="WW8Num37z2"/>
    <w:qFormat/>
    <w:rsid w:val="009E3846"/>
    <w:rPr>
      <w:rFonts w:ascii="Wingdings" w:hAnsi="Wingdings" w:cs="Wingdings"/>
    </w:rPr>
  </w:style>
  <w:style w:type="character" w:customStyle="1" w:styleId="WW8Num38z0">
    <w:name w:val="WW8Num38z0"/>
    <w:qFormat/>
    <w:rsid w:val="009E3846"/>
    <w:rPr>
      <w:rFonts w:ascii="Arial (W1)" w:hAnsi="Arial (W1)" w:cs="Times New Roman"/>
      <w:b w:val="0"/>
      <w:i w:val="0"/>
      <w:sz w:val="24"/>
      <w:szCs w:val="24"/>
    </w:rPr>
  </w:style>
  <w:style w:type="character" w:customStyle="1" w:styleId="WW8Num39z0">
    <w:name w:val="WW8Num39z0"/>
    <w:qFormat/>
    <w:rsid w:val="009E3846"/>
    <w:rPr>
      <w:rFonts w:ascii="Symbol" w:hAnsi="Symbol" w:cs="Symbol"/>
      <w:color w:val="auto"/>
      <w:sz w:val="22"/>
    </w:rPr>
  </w:style>
  <w:style w:type="character" w:customStyle="1" w:styleId="WW8Num39z1">
    <w:name w:val="WW8Num39z1"/>
    <w:qFormat/>
    <w:rsid w:val="009E3846"/>
    <w:rPr>
      <w:rFonts w:ascii="Courier New" w:hAnsi="Courier New" w:cs="Courier New"/>
    </w:rPr>
  </w:style>
  <w:style w:type="character" w:customStyle="1" w:styleId="WW8Num39z2">
    <w:name w:val="WW8Num39z2"/>
    <w:qFormat/>
    <w:rsid w:val="009E3846"/>
    <w:rPr>
      <w:rFonts w:ascii="Wingdings" w:hAnsi="Wingdings" w:cs="Wingdings"/>
    </w:rPr>
  </w:style>
  <w:style w:type="character" w:customStyle="1" w:styleId="WW8Num39z3">
    <w:name w:val="WW8Num39z3"/>
    <w:qFormat/>
    <w:rsid w:val="009E3846"/>
    <w:rPr>
      <w:rFonts w:ascii="Symbol" w:hAnsi="Symbol" w:cs="Symbol"/>
    </w:rPr>
  </w:style>
  <w:style w:type="character" w:customStyle="1" w:styleId="WW8Num40z0">
    <w:name w:val="WW8Num40z0"/>
    <w:qFormat/>
    <w:rsid w:val="009E3846"/>
    <w:rPr>
      <w:rFonts w:ascii="Symbol" w:hAnsi="Symbol" w:cs="Symbol"/>
    </w:rPr>
  </w:style>
  <w:style w:type="character" w:customStyle="1" w:styleId="WW8Num40z1">
    <w:name w:val="WW8Num40z1"/>
    <w:qFormat/>
    <w:rsid w:val="009E3846"/>
    <w:rPr>
      <w:rFonts w:ascii="Courier New" w:hAnsi="Courier New" w:cs="Courier New"/>
    </w:rPr>
  </w:style>
  <w:style w:type="character" w:customStyle="1" w:styleId="WW8Num40z2">
    <w:name w:val="WW8Num40z2"/>
    <w:qFormat/>
    <w:rsid w:val="009E3846"/>
    <w:rPr>
      <w:rFonts w:ascii="Wingdings" w:hAnsi="Wingdings" w:cs="Wingdings"/>
    </w:rPr>
  </w:style>
  <w:style w:type="character" w:customStyle="1" w:styleId="WW8Num41z0">
    <w:name w:val="WW8Num41z0"/>
    <w:qFormat/>
    <w:rsid w:val="009E3846"/>
    <w:rPr>
      <w:rFonts w:ascii="Symbol" w:hAnsi="Symbol" w:cs="Symbol"/>
    </w:rPr>
  </w:style>
  <w:style w:type="character" w:customStyle="1" w:styleId="WW8Num41z1">
    <w:name w:val="WW8Num41z1"/>
    <w:qFormat/>
    <w:rsid w:val="009E3846"/>
    <w:rPr>
      <w:rFonts w:ascii="Courier New" w:hAnsi="Courier New" w:cs="Courier New"/>
    </w:rPr>
  </w:style>
  <w:style w:type="character" w:customStyle="1" w:styleId="WW8Num41z2">
    <w:name w:val="WW8Num41z2"/>
    <w:qFormat/>
    <w:rsid w:val="009E3846"/>
    <w:rPr>
      <w:rFonts w:ascii="Wingdings" w:hAnsi="Wingdings" w:cs="Wingdings"/>
    </w:rPr>
  </w:style>
  <w:style w:type="character" w:customStyle="1" w:styleId="WW8Num42z0">
    <w:name w:val="WW8Num42z0"/>
    <w:qFormat/>
    <w:rsid w:val="009E3846"/>
    <w:rPr>
      <w:rFonts w:ascii="Symbol" w:hAnsi="Symbol" w:cs="Symbol"/>
      <w:b w:val="0"/>
      <w:i w:val="0"/>
      <w:sz w:val="24"/>
      <w:szCs w:val="24"/>
    </w:rPr>
  </w:style>
  <w:style w:type="character" w:customStyle="1" w:styleId="WW8Num42z1">
    <w:name w:val="WW8Num42z1"/>
    <w:qFormat/>
    <w:rsid w:val="009E3846"/>
    <w:rPr>
      <w:rFonts w:ascii="Arial (W1)" w:hAnsi="Arial (W1)" w:cs="Times New Roman"/>
      <w:b w:val="0"/>
      <w:i w:val="0"/>
      <w:sz w:val="24"/>
      <w:szCs w:val="24"/>
    </w:rPr>
  </w:style>
  <w:style w:type="character" w:customStyle="1" w:styleId="WW8Num43z0">
    <w:name w:val="WW8Num43z0"/>
    <w:qFormat/>
    <w:rsid w:val="009E3846"/>
    <w:rPr>
      <w:rFonts w:ascii="Symbol" w:hAnsi="Symbol" w:cs="Symbol"/>
      <w:b w:val="0"/>
      <w:i w:val="0"/>
      <w:sz w:val="24"/>
      <w:szCs w:val="24"/>
    </w:rPr>
  </w:style>
  <w:style w:type="character" w:customStyle="1" w:styleId="WW8Num43z1">
    <w:name w:val="WW8Num43z1"/>
    <w:qFormat/>
    <w:rsid w:val="009E3846"/>
    <w:rPr>
      <w:rFonts w:ascii="Arial (W1)" w:hAnsi="Arial (W1)" w:cs="Times New Roman"/>
      <w:b w:val="0"/>
      <w:i w:val="0"/>
      <w:sz w:val="24"/>
      <w:szCs w:val="24"/>
    </w:rPr>
  </w:style>
  <w:style w:type="character" w:customStyle="1" w:styleId="WW8Num44z0">
    <w:name w:val="WW8Num44z0"/>
    <w:qFormat/>
    <w:rsid w:val="009E3846"/>
    <w:rPr>
      <w:rFonts w:ascii="Symbol" w:hAnsi="Symbol" w:cs="Symbol"/>
    </w:rPr>
  </w:style>
  <w:style w:type="character" w:customStyle="1" w:styleId="WW8Num45z0">
    <w:name w:val="WW8Num45z0"/>
    <w:qFormat/>
    <w:rsid w:val="009E3846"/>
    <w:rPr>
      <w:rFonts w:ascii="Symbol" w:hAnsi="Symbol" w:cs="Symbol"/>
    </w:rPr>
  </w:style>
  <w:style w:type="character" w:customStyle="1" w:styleId="WW8Num45z1">
    <w:name w:val="WW8Num45z1"/>
    <w:qFormat/>
    <w:rsid w:val="009E3846"/>
    <w:rPr>
      <w:rFonts w:ascii="Courier New" w:hAnsi="Courier New" w:cs="Courier New"/>
    </w:rPr>
  </w:style>
  <w:style w:type="character" w:customStyle="1" w:styleId="WW8Num45z2">
    <w:name w:val="WW8Num45z2"/>
    <w:qFormat/>
    <w:rsid w:val="009E3846"/>
    <w:rPr>
      <w:rFonts w:ascii="Wingdings" w:hAnsi="Wingdings" w:cs="Wingdings"/>
    </w:rPr>
  </w:style>
  <w:style w:type="character" w:customStyle="1" w:styleId="WW8Num47z0">
    <w:name w:val="WW8Num47z0"/>
    <w:qFormat/>
    <w:rsid w:val="009E3846"/>
    <w:rPr>
      <w:rFonts w:ascii="Symbol" w:hAnsi="Symbol" w:cs="Symbol"/>
      <w:color w:val="auto"/>
      <w:sz w:val="22"/>
    </w:rPr>
  </w:style>
  <w:style w:type="character" w:customStyle="1" w:styleId="WW8Num47z1">
    <w:name w:val="WW8Num47z1"/>
    <w:qFormat/>
    <w:rsid w:val="009E3846"/>
    <w:rPr>
      <w:rFonts w:ascii="Courier New" w:hAnsi="Courier New" w:cs="Courier New"/>
    </w:rPr>
  </w:style>
  <w:style w:type="character" w:customStyle="1" w:styleId="WW8Num47z2">
    <w:name w:val="WW8Num47z2"/>
    <w:qFormat/>
    <w:rsid w:val="009E3846"/>
    <w:rPr>
      <w:rFonts w:ascii="Wingdings" w:hAnsi="Wingdings" w:cs="Wingdings"/>
    </w:rPr>
  </w:style>
  <w:style w:type="character" w:customStyle="1" w:styleId="WW8Num47z3">
    <w:name w:val="WW8Num47z3"/>
    <w:qFormat/>
    <w:rsid w:val="009E3846"/>
    <w:rPr>
      <w:rFonts w:ascii="Symbol" w:hAnsi="Symbol" w:cs="Symbol"/>
    </w:rPr>
  </w:style>
  <w:style w:type="character" w:customStyle="1" w:styleId="WW8Num48z0">
    <w:name w:val="WW8Num48z0"/>
    <w:qFormat/>
    <w:rsid w:val="009E3846"/>
    <w:rPr>
      <w:rFonts w:ascii="Symbol" w:hAnsi="Symbol" w:cs="Symbol"/>
      <w:color w:val="auto"/>
      <w:sz w:val="22"/>
    </w:rPr>
  </w:style>
  <w:style w:type="character" w:customStyle="1" w:styleId="WW8Num48z1">
    <w:name w:val="WW8Num48z1"/>
    <w:qFormat/>
    <w:rsid w:val="009E3846"/>
    <w:rPr>
      <w:rFonts w:ascii="Courier New" w:hAnsi="Courier New" w:cs="Courier New"/>
    </w:rPr>
  </w:style>
  <w:style w:type="character" w:customStyle="1" w:styleId="WW8Num48z2">
    <w:name w:val="WW8Num48z2"/>
    <w:qFormat/>
    <w:rsid w:val="009E3846"/>
    <w:rPr>
      <w:rFonts w:ascii="Wingdings" w:hAnsi="Wingdings" w:cs="Wingdings"/>
    </w:rPr>
  </w:style>
  <w:style w:type="character" w:customStyle="1" w:styleId="WW8Num48z3">
    <w:name w:val="WW8Num48z3"/>
    <w:qFormat/>
    <w:rsid w:val="009E3846"/>
    <w:rPr>
      <w:rFonts w:ascii="Symbol" w:hAnsi="Symbol" w:cs="Symbol"/>
    </w:rPr>
  </w:style>
  <w:style w:type="character" w:customStyle="1" w:styleId="WW8Num49z0">
    <w:name w:val="WW8Num49z0"/>
    <w:qFormat/>
    <w:rsid w:val="009E3846"/>
    <w:rPr>
      <w:rFonts w:ascii="Arial (W1)" w:hAnsi="Arial (W1)" w:cs="Times New Roman"/>
      <w:b w:val="0"/>
      <w:i w:val="0"/>
      <w:sz w:val="24"/>
      <w:szCs w:val="24"/>
    </w:rPr>
  </w:style>
  <w:style w:type="character" w:customStyle="1" w:styleId="WW8Num51z0">
    <w:name w:val="WW8Num51z0"/>
    <w:qFormat/>
    <w:rsid w:val="009E3846"/>
    <w:rPr>
      <w:rFonts w:ascii="Symbol" w:hAnsi="Symbol" w:cs="Symbol"/>
      <w:b w:val="0"/>
      <w:i w:val="0"/>
      <w:sz w:val="24"/>
      <w:szCs w:val="24"/>
    </w:rPr>
  </w:style>
  <w:style w:type="character" w:customStyle="1" w:styleId="WW8Num51z1">
    <w:name w:val="WW8Num51z1"/>
    <w:qFormat/>
    <w:rsid w:val="009E3846"/>
    <w:rPr>
      <w:rFonts w:ascii="Arial (W1)" w:hAnsi="Arial (W1)" w:cs="Times New Roman"/>
      <w:b w:val="0"/>
      <w:i w:val="0"/>
      <w:sz w:val="24"/>
      <w:szCs w:val="24"/>
    </w:rPr>
  </w:style>
  <w:style w:type="character" w:customStyle="1" w:styleId="WW8Num52z0">
    <w:name w:val="WW8Num52z0"/>
    <w:qFormat/>
    <w:rsid w:val="009E3846"/>
    <w:rPr>
      <w:rFonts w:ascii="Symbol" w:hAnsi="Symbol" w:cs="Symbol"/>
    </w:rPr>
  </w:style>
  <w:style w:type="character" w:customStyle="1" w:styleId="WW8Num52z1">
    <w:name w:val="WW8Num52z1"/>
    <w:qFormat/>
    <w:rsid w:val="009E3846"/>
    <w:rPr>
      <w:rFonts w:ascii="Courier New" w:hAnsi="Courier New" w:cs="Courier New"/>
    </w:rPr>
  </w:style>
  <w:style w:type="character" w:customStyle="1" w:styleId="WW8Num52z2">
    <w:name w:val="WW8Num52z2"/>
    <w:qFormat/>
    <w:rsid w:val="009E3846"/>
    <w:rPr>
      <w:rFonts w:ascii="Wingdings" w:hAnsi="Wingdings" w:cs="Wingdings"/>
    </w:rPr>
  </w:style>
  <w:style w:type="character" w:customStyle="1" w:styleId="WW8Num53z0">
    <w:name w:val="WW8Num53z0"/>
    <w:qFormat/>
    <w:rsid w:val="009E3846"/>
    <w:rPr>
      <w:rFonts w:ascii="Symbol" w:hAnsi="Symbol" w:cs="Symbol"/>
    </w:rPr>
  </w:style>
  <w:style w:type="character" w:customStyle="1" w:styleId="WW8Num56z0">
    <w:name w:val="WW8Num56z0"/>
    <w:qFormat/>
    <w:rsid w:val="009E3846"/>
    <w:rPr>
      <w:rFonts w:ascii="Arial (W1)" w:hAnsi="Arial (W1)" w:cs="Times New Roman"/>
      <w:b w:val="0"/>
      <w:i w:val="0"/>
      <w:sz w:val="24"/>
      <w:szCs w:val="24"/>
    </w:rPr>
  </w:style>
  <w:style w:type="character" w:customStyle="1" w:styleId="WW8Num58z0">
    <w:name w:val="WW8Num58z0"/>
    <w:qFormat/>
    <w:rsid w:val="009E3846"/>
    <w:rPr>
      <w:rFonts w:ascii="Arial (W1)" w:hAnsi="Arial (W1)" w:cs="Times New Roman"/>
      <w:b w:val="0"/>
      <w:i w:val="0"/>
      <w:sz w:val="24"/>
      <w:szCs w:val="24"/>
    </w:rPr>
  </w:style>
  <w:style w:type="character" w:customStyle="1" w:styleId="WW8Num59z0">
    <w:name w:val="WW8Num59z0"/>
    <w:qFormat/>
    <w:rsid w:val="009E3846"/>
    <w:rPr>
      <w:rFonts w:ascii="Symbol" w:hAnsi="Symbol" w:cs="Symbol"/>
    </w:rPr>
  </w:style>
  <w:style w:type="character" w:customStyle="1" w:styleId="WW8Num62z0">
    <w:name w:val="WW8Num62z0"/>
    <w:qFormat/>
    <w:rsid w:val="009E3846"/>
    <w:rPr>
      <w:rFonts w:ascii="Symbol" w:hAnsi="Symbol" w:cs="Symbol"/>
      <w:color w:val="auto"/>
      <w:sz w:val="22"/>
    </w:rPr>
  </w:style>
  <w:style w:type="character" w:customStyle="1" w:styleId="WW8Num62z1">
    <w:name w:val="WW8Num62z1"/>
    <w:qFormat/>
    <w:rsid w:val="009E3846"/>
    <w:rPr>
      <w:rFonts w:ascii="Courier New" w:hAnsi="Courier New" w:cs="Courier New"/>
    </w:rPr>
  </w:style>
  <w:style w:type="character" w:customStyle="1" w:styleId="WW8Num62z2">
    <w:name w:val="WW8Num62z2"/>
    <w:qFormat/>
    <w:rsid w:val="009E3846"/>
    <w:rPr>
      <w:rFonts w:ascii="Wingdings" w:hAnsi="Wingdings" w:cs="Wingdings"/>
    </w:rPr>
  </w:style>
  <w:style w:type="character" w:customStyle="1" w:styleId="WW8Num62z3">
    <w:name w:val="WW8Num62z3"/>
    <w:qFormat/>
    <w:rsid w:val="009E3846"/>
    <w:rPr>
      <w:rFonts w:ascii="Symbol" w:hAnsi="Symbol" w:cs="Symbol"/>
    </w:rPr>
  </w:style>
  <w:style w:type="character" w:customStyle="1" w:styleId="WW8Num63z0">
    <w:name w:val="WW8Num63z0"/>
    <w:qFormat/>
    <w:rsid w:val="009E3846"/>
    <w:rPr>
      <w:rFonts w:ascii="Symbol" w:hAnsi="Symbol" w:cs="Symbol"/>
      <w:color w:val="000000"/>
    </w:rPr>
  </w:style>
  <w:style w:type="character" w:customStyle="1" w:styleId="WW8Num64z0">
    <w:name w:val="WW8Num64z0"/>
    <w:qFormat/>
    <w:rsid w:val="009E3846"/>
    <w:rPr>
      <w:rFonts w:ascii="Symbol" w:hAnsi="Symbol" w:cs="Symbol"/>
    </w:rPr>
  </w:style>
  <w:style w:type="character" w:customStyle="1" w:styleId="WW8Num64z1">
    <w:name w:val="WW8Num64z1"/>
    <w:qFormat/>
    <w:rsid w:val="009E3846"/>
    <w:rPr>
      <w:rFonts w:ascii="Courier New" w:hAnsi="Courier New" w:cs="Courier New"/>
    </w:rPr>
  </w:style>
  <w:style w:type="character" w:customStyle="1" w:styleId="WW8Num64z2">
    <w:name w:val="WW8Num64z2"/>
    <w:qFormat/>
    <w:rsid w:val="009E3846"/>
    <w:rPr>
      <w:rFonts w:ascii="Wingdings" w:hAnsi="Wingdings" w:cs="Wingdings"/>
    </w:rPr>
  </w:style>
  <w:style w:type="character" w:customStyle="1" w:styleId="WW8Num65z0">
    <w:name w:val="WW8Num65z0"/>
    <w:qFormat/>
    <w:rsid w:val="009E3846"/>
    <w:rPr>
      <w:rFonts w:ascii="Symbol" w:hAnsi="Symbol" w:cs="Symbol"/>
    </w:rPr>
  </w:style>
  <w:style w:type="character" w:customStyle="1" w:styleId="WW8Num66z0">
    <w:name w:val="WW8Num66z0"/>
    <w:qFormat/>
    <w:rsid w:val="009E3846"/>
    <w:rPr>
      <w:rFonts w:ascii="Symbol" w:hAnsi="Symbol" w:cs="Symbol"/>
      <w:color w:val="auto"/>
      <w:sz w:val="22"/>
    </w:rPr>
  </w:style>
  <w:style w:type="character" w:customStyle="1" w:styleId="WW8Num67z0">
    <w:name w:val="WW8Num67z0"/>
    <w:qFormat/>
    <w:rsid w:val="009E3846"/>
    <w:rPr>
      <w:rFonts w:ascii="Arial (W1)" w:hAnsi="Arial (W1)" w:cs="Times New Roman"/>
      <w:b w:val="0"/>
      <w:i w:val="0"/>
      <w:sz w:val="24"/>
      <w:szCs w:val="24"/>
    </w:rPr>
  </w:style>
  <w:style w:type="character" w:customStyle="1" w:styleId="WW8Num68z1">
    <w:name w:val="WW8Num68z1"/>
    <w:qFormat/>
    <w:rsid w:val="009E3846"/>
    <w:rPr>
      <w:rFonts w:ascii="Symbol" w:hAnsi="Symbol" w:cs="Symbol"/>
    </w:rPr>
  </w:style>
  <w:style w:type="character" w:customStyle="1" w:styleId="WW8Num70z0">
    <w:name w:val="WW8Num70z0"/>
    <w:qFormat/>
    <w:rsid w:val="009E3846"/>
    <w:rPr>
      <w:rFonts w:ascii="Symbol" w:hAnsi="Symbol" w:cs="Symbol"/>
    </w:rPr>
  </w:style>
  <w:style w:type="character" w:customStyle="1" w:styleId="WW8Num70z1">
    <w:name w:val="WW8Num70z1"/>
    <w:qFormat/>
    <w:rsid w:val="009E3846"/>
    <w:rPr>
      <w:rFonts w:ascii="Courier New" w:hAnsi="Courier New" w:cs="Courier New"/>
    </w:rPr>
  </w:style>
  <w:style w:type="character" w:customStyle="1" w:styleId="WW8Num70z2">
    <w:name w:val="WW8Num70z2"/>
    <w:qFormat/>
    <w:rsid w:val="009E3846"/>
    <w:rPr>
      <w:rFonts w:ascii="Wingdings" w:hAnsi="Wingdings" w:cs="Wingdings"/>
    </w:rPr>
  </w:style>
  <w:style w:type="character" w:customStyle="1" w:styleId="WW8Num71z0">
    <w:name w:val="WW8Num71z0"/>
    <w:qFormat/>
    <w:rsid w:val="009E3846"/>
    <w:rPr>
      <w:b/>
    </w:rPr>
  </w:style>
  <w:style w:type="character" w:customStyle="1" w:styleId="WW8Num71z1">
    <w:name w:val="WW8Num71z1"/>
    <w:qFormat/>
    <w:rsid w:val="009E3846"/>
    <w:rPr>
      <w:rFonts w:ascii="Symbol" w:hAnsi="Symbol" w:cs="Symbol"/>
      <w:b/>
    </w:rPr>
  </w:style>
  <w:style w:type="character" w:customStyle="1" w:styleId="WW8Num72z0">
    <w:name w:val="WW8Num72z0"/>
    <w:qFormat/>
    <w:rsid w:val="009E3846"/>
    <w:rPr>
      <w:b/>
    </w:rPr>
  </w:style>
  <w:style w:type="character" w:customStyle="1" w:styleId="WW8Num73z0">
    <w:name w:val="WW8Num73z0"/>
    <w:qFormat/>
    <w:rsid w:val="009E3846"/>
    <w:rPr>
      <w:rFonts w:ascii="Symbol" w:hAnsi="Symbol" w:cs="Symbol"/>
    </w:rPr>
  </w:style>
  <w:style w:type="character" w:customStyle="1" w:styleId="WW8Num73z1">
    <w:name w:val="WW8Num73z1"/>
    <w:qFormat/>
    <w:rsid w:val="009E3846"/>
    <w:rPr>
      <w:rFonts w:ascii="Courier New" w:hAnsi="Courier New" w:cs="Courier New"/>
    </w:rPr>
  </w:style>
  <w:style w:type="character" w:customStyle="1" w:styleId="WW8Num73z2">
    <w:name w:val="WW8Num73z2"/>
    <w:qFormat/>
    <w:rsid w:val="009E3846"/>
    <w:rPr>
      <w:rFonts w:ascii="Wingdings" w:hAnsi="Wingdings" w:cs="Wingdings"/>
    </w:rPr>
  </w:style>
  <w:style w:type="character" w:customStyle="1" w:styleId="WW8Num74z0">
    <w:name w:val="WW8Num74z0"/>
    <w:qFormat/>
    <w:rsid w:val="009E3846"/>
    <w:rPr>
      <w:rFonts w:ascii="Symbol" w:hAnsi="Symbol" w:cs="Symbol"/>
      <w:color w:val="auto"/>
      <w:sz w:val="22"/>
    </w:rPr>
  </w:style>
  <w:style w:type="character" w:customStyle="1" w:styleId="Fontepargpadro1">
    <w:name w:val="Fonte parág. padrão1"/>
    <w:qFormat/>
    <w:rsid w:val="009E3846"/>
  </w:style>
  <w:style w:type="character" w:styleId="Nmerodepgina">
    <w:name w:val="page number"/>
    <w:basedOn w:val="Fontepargpadro1"/>
    <w:qFormat/>
    <w:rsid w:val="009E3846"/>
  </w:style>
  <w:style w:type="character" w:customStyle="1" w:styleId="LinkdaInternet">
    <w:name w:val="Link da Internet"/>
    <w:rsid w:val="009E3846"/>
    <w:rPr>
      <w:color w:val="0000FF"/>
      <w:u w:val="single"/>
    </w:rPr>
  </w:style>
  <w:style w:type="character" w:customStyle="1" w:styleId="para1">
    <w:name w:val="para1"/>
    <w:qFormat/>
    <w:rsid w:val="009E3846"/>
  </w:style>
  <w:style w:type="character" w:customStyle="1" w:styleId="Smbolosdenumerao">
    <w:name w:val="Símbolos de numeração"/>
    <w:qFormat/>
    <w:rsid w:val="009E3846"/>
  </w:style>
  <w:style w:type="character" w:customStyle="1" w:styleId="CitaoChar">
    <w:name w:val="Citação Char"/>
    <w:link w:val="Citao"/>
    <w:qFormat/>
    <w:rsid w:val="00FA0CB4"/>
    <w:rPr>
      <w:rFonts w:ascii="Arial" w:hAnsi="Arial" w:cs="Arial"/>
      <w:i/>
      <w:iCs/>
      <w:sz w:val="22"/>
      <w:szCs w:val="22"/>
    </w:rPr>
  </w:style>
  <w:style w:type="character" w:styleId="Refdecomentrio">
    <w:name w:val="annotation reference"/>
    <w:uiPriority w:val="99"/>
    <w:semiHidden/>
    <w:unhideWhenUsed/>
    <w:qFormat/>
    <w:rsid w:val="002E1529"/>
    <w:rPr>
      <w:sz w:val="16"/>
      <w:szCs w:val="16"/>
    </w:rPr>
  </w:style>
  <w:style w:type="character" w:customStyle="1" w:styleId="TextodecomentrioChar">
    <w:name w:val="Texto de comentário Char"/>
    <w:link w:val="Textodecomentrio"/>
    <w:uiPriority w:val="99"/>
    <w:semiHidden/>
    <w:qFormat/>
    <w:rsid w:val="002E1529"/>
    <w:rPr>
      <w:lang w:eastAsia="zh-CN"/>
    </w:rPr>
  </w:style>
  <w:style w:type="character" w:customStyle="1" w:styleId="AssuntodocomentrioChar">
    <w:name w:val="Assunto do comentário Char"/>
    <w:link w:val="Assuntodocomentrio"/>
    <w:uiPriority w:val="99"/>
    <w:semiHidden/>
    <w:qFormat/>
    <w:rsid w:val="002E1529"/>
    <w:rPr>
      <w:b/>
      <w:bCs/>
      <w:lang w:eastAsia="zh-CN"/>
    </w:rPr>
  </w:style>
  <w:style w:type="character" w:customStyle="1" w:styleId="CabealhoChar">
    <w:name w:val="Cabeçalho Char"/>
    <w:link w:val="Cabealho"/>
    <w:uiPriority w:val="99"/>
    <w:qFormat/>
    <w:rsid w:val="00121AE2"/>
    <w:rPr>
      <w:lang w:eastAsia="zh-CN"/>
    </w:rPr>
  </w:style>
  <w:style w:type="character" w:styleId="Forte">
    <w:name w:val="Strong"/>
    <w:qFormat/>
    <w:rsid w:val="00F832A1"/>
    <w:rPr>
      <w:b/>
      <w:bCs/>
    </w:rPr>
  </w:style>
  <w:style w:type="character" w:customStyle="1" w:styleId="Ttulo1Char">
    <w:name w:val="Título 1 Char"/>
    <w:link w:val="Ttulo1"/>
    <w:uiPriority w:val="9"/>
    <w:qFormat/>
    <w:rsid w:val="00413309"/>
    <w:rPr>
      <w:rFonts w:ascii="Cambria" w:eastAsia="Times New Roman" w:hAnsi="Cambria" w:cs="Times New Roman"/>
      <w:b/>
      <w:bCs/>
      <w:kern w:val="2"/>
      <w:sz w:val="32"/>
      <w:szCs w:val="32"/>
      <w:lang w:eastAsia="zh-CN"/>
    </w:rPr>
  </w:style>
  <w:style w:type="character" w:styleId="HiperlinkVisitado">
    <w:name w:val="FollowedHyperlink"/>
    <w:uiPriority w:val="99"/>
    <w:semiHidden/>
    <w:unhideWhenUsed/>
    <w:qFormat/>
    <w:rsid w:val="00330084"/>
    <w:rPr>
      <w:color w:val="800080"/>
      <w:u w:val="single"/>
    </w:rPr>
  </w:style>
  <w:style w:type="character" w:customStyle="1" w:styleId="TextosemFormataoChar">
    <w:name w:val="Texto sem Formatação Char"/>
    <w:link w:val="TextosemFormatao"/>
    <w:uiPriority w:val="99"/>
    <w:qFormat/>
    <w:rsid w:val="005912FC"/>
    <w:rPr>
      <w:rFonts w:ascii="Courier New" w:hAnsi="Courier New"/>
    </w:rPr>
  </w:style>
  <w:style w:type="character" w:customStyle="1" w:styleId="eop">
    <w:name w:val="eop"/>
    <w:basedOn w:val="Fontepargpadro"/>
    <w:qFormat/>
    <w:rsid w:val="00CD1934"/>
  </w:style>
  <w:style w:type="character" w:customStyle="1" w:styleId="normaltextrun">
    <w:name w:val="normaltextrun"/>
    <w:basedOn w:val="Fontepargpadro"/>
    <w:qFormat/>
    <w:rsid w:val="00CD1934"/>
  </w:style>
  <w:style w:type="character" w:customStyle="1" w:styleId="spellingerror">
    <w:name w:val="spellingerror"/>
    <w:basedOn w:val="Fontepargpadro"/>
    <w:qFormat/>
    <w:rsid w:val="00CD1934"/>
  </w:style>
  <w:style w:type="character" w:customStyle="1" w:styleId="CorpodetextoChar">
    <w:name w:val="Corpo de texto Char"/>
    <w:basedOn w:val="Fontepargpadro"/>
    <w:link w:val="Corpodetexto"/>
    <w:qFormat/>
    <w:rsid w:val="008B638C"/>
    <w:rPr>
      <w:lang w:eastAsia="zh-CN"/>
    </w:rPr>
  </w:style>
  <w:style w:type="character" w:styleId="RefernciaIntensa">
    <w:name w:val="Intense Reference"/>
    <w:uiPriority w:val="32"/>
    <w:qFormat/>
    <w:rsid w:val="00FA26C5"/>
    <w:rPr>
      <w:b/>
      <w:bCs/>
      <w:smallCaps/>
      <w:color w:val="C0504D"/>
      <w:spacing w:val="5"/>
      <w:u w:val="single"/>
    </w:rPr>
  </w:style>
  <w:style w:type="character" w:styleId="RefernciaSutil">
    <w:name w:val="Subtle Reference"/>
    <w:uiPriority w:val="31"/>
    <w:qFormat/>
    <w:rsid w:val="000E71F5"/>
    <w:rPr>
      <w:smallCaps/>
      <w:color w:val="C0504D"/>
      <w:u w:val="single"/>
    </w:rPr>
  </w:style>
  <w:style w:type="character" w:customStyle="1" w:styleId="Recuodecorpodetexto2Char">
    <w:name w:val="Recuo de corpo de texto 2 Char"/>
    <w:basedOn w:val="Fontepargpadro"/>
    <w:link w:val="Recuodecorpodetexto2"/>
    <w:uiPriority w:val="99"/>
    <w:semiHidden/>
    <w:qFormat/>
    <w:rsid w:val="007D5A0A"/>
    <w:rPr>
      <w:lang w:eastAsia="zh-CN"/>
    </w:rPr>
  </w:style>
  <w:style w:type="character" w:styleId="MenoPendente">
    <w:name w:val="Unresolved Mention"/>
    <w:basedOn w:val="Fontepargpadro"/>
    <w:uiPriority w:val="99"/>
    <w:semiHidden/>
    <w:unhideWhenUsed/>
    <w:qFormat/>
    <w:rsid w:val="007A1144"/>
    <w:rPr>
      <w:color w:val="605E5C"/>
      <w:shd w:val="clear" w:color="auto" w:fill="E1DFDD"/>
    </w:rPr>
  </w:style>
  <w:style w:type="character" w:customStyle="1" w:styleId="apple-converted-space">
    <w:name w:val="apple-converted-space"/>
    <w:qFormat/>
    <w:rsid w:val="00CA725B"/>
  </w:style>
  <w:style w:type="character" w:customStyle="1" w:styleId="nfaseforte">
    <w:name w:val="Ênfase forte"/>
    <w:qFormat/>
    <w:rPr>
      <w:b/>
      <w:bCs/>
    </w:rPr>
  </w:style>
  <w:style w:type="character" w:customStyle="1" w:styleId="Marcas">
    <w:name w:val="Marcas"/>
    <w:qFormat/>
    <w:rPr>
      <w:rFonts w:ascii="OpenSymbol" w:eastAsia="OpenSymbol" w:hAnsi="OpenSymbol" w:cs="OpenSymbol"/>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link w:val="CorpodetextoChar"/>
    <w:rsid w:val="009E3846"/>
    <w:pPr>
      <w:spacing w:after="120"/>
    </w:pPr>
  </w:style>
  <w:style w:type="paragraph" w:styleId="Lista">
    <w:name w:val="List"/>
    <w:basedOn w:val="Corpodetexto"/>
    <w:rsid w:val="009E3846"/>
    <w:rPr>
      <w:rFonts w:cs="Lohit Hindi"/>
    </w:rPr>
  </w:style>
  <w:style w:type="paragraph" w:styleId="Legenda">
    <w:name w:val="caption"/>
    <w:basedOn w:val="Normal"/>
    <w:qFormat/>
    <w:rsid w:val="009E3846"/>
    <w:pPr>
      <w:suppressLineNumbers/>
      <w:spacing w:before="120" w:after="120"/>
    </w:pPr>
    <w:rPr>
      <w:rFonts w:cs="Lohit Hindi"/>
      <w:i/>
      <w:iCs/>
      <w:sz w:val="24"/>
      <w:szCs w:val="24"/>
    </w:rPr>
  </w:style>
  <w:style w:type="paragraph" w:customStyle="1" w:styleId="ndice">
    <w:name w:val="Índice"/>
    <w:basedOn w:val="Normal"/>
    <w:qFormat/>
    <w:rsid w:val="009E3846"/>
    <w:pPr>
      <w:suppressLineNumbers/>
    </w:pPr>
    <w:rPr>
      <w:rFonts w:cs="Lohit Hindi"/>
    </w:rPr>
  </w:style>
  <w:style w:type="paragraph" w:customStyle="1" w:styleId="Ttulo10">
    <w:name w:val="Título1"/>
    <w:basedOn w:val="Normal"/>
    <w:next w:val="Corpodetexto"/>
    <w:qFormat/>
    <w:rsid w:val="009E3846"/>
    <w:pPr>
      <w:widowControl w:val="0"/>
      <w:jc w:val="center"/>
    </w:pPr>
    <w:rPr>
      <w:b/>
      <w:sz w:val="22"/>
    </w:rPr>
  </w:style>
  <w:style w:type="paragraph" w:customStyle="1" w:styleId="Textosemformatao1">
    <w:name w:val="Texto sem formatação1"/>
    <w:basedOn w:val="Normal"/>
    <w:qFormat/>
    <w:rsid w:val="009E3846"/>
    <w:rPr>
      <w:rFonts w:ascii="Courier New" w:hAnsi="Courier New" w:cs="Courier New"/>
    </w:rPr>
  </w:style>
  <w:style w:type="paragraph" w:customStyle="1" w:styleId="CabealhoeRodap">
    <w:name w:val="Cabeçalho e Rodapé"/>
    <w:basedOn w:val="Normal"/>
    <w:qFormat/>
  </w:style>
  <w:style w:type="paragraph" w:styleId="Cabealho">
    <w:name w:val="header"/>
    <w:basedOn w:val="Normal"/>
    <w:link w:val="CabealhoChar"/>
    <w:uiPriority w:val="99"/>
    <w:rsid w:val="009E3846"/>
    <w:pPr>
      <w:tabs>
        <w:tab w:val="center" w:pos="4252"/>
        <w:tab w:val="right" w:pos="8504"/>
      </w:tabs>
    </w:pPr>
  </w:style>
  <w:style w:type="paragraph" w:styleId="Rodap">
    <w:name w:val="footer"/>
    <w:basedOn w:val="Normal"/>
    <w:rsid w:val="009E3846"/>
    <w:pPr>
      <w:tabs>
        <w:tab w:val="center" w:pos="4252"/>
        <w:tab w:val="right" w:pos="8504"/>
      </w:tabs>
    </w:pPr>
  </w:style>
  <w:style w:type="paragraph" w:customStyle="1" w:styleId="Corpodetexto21">
    <w:name w:val="Corpo de texto 21"/>
    <w:basedOn w:val="Normal"/>
    <w:qFormat/>
    <w:rsid w:val="009E3846"/>
    <w:pPr>
      <w:widowControl w:val="0"/>
      <w:jc w:val="both"/>
    </w:pPr>
    <w:rPr>
      <w:sz w:val="22"/>
    </w:rPr>
  </w:style>
  <w:style w:type="paragraph" w:styleId="Recuodecorpodetexto">
    <w:name w:val="Body Text Indent"/>
    <w:basedOn w:val="Normal"/>
    <w:rsid w:val="009E3846"/>
    <w:pPr>
      <w:spacing w:after="120"/>
      <w:ind w:left="283"/>
    </w:pPr>
  </w:style>
  <w:style w:type="paragraph" w:styleId="Textodebalo">
    <w:name w:val="Balloon Text"/>
    <w:basedOn w:val="Normal"/>
    <w:qFormat/>
    <w:rsid w:val="009E3846"/>
    <w:rPr>
      <w:rFonts w:ascii="Tahoma" w:hAnsi="Tahoma" w:cs="Tahoma"/>
      <w:sz w:val="16"/>
      <w:szCs w:val="16"/>
    </w:rPr>
  </w:style>
  <w:style w:type="paragraph" w:customStyle="1" w:styleId="Itemxx">
    <w:name w:val="Item x.x"/>
    <w:basedOn w:val="Normal"/>
    <w:qFormat/>
    <w:rsid w:val="009E3846"/>
    <w:pPr>
      <w:widowControl w:val="0"/>
      <w:tabs>
        <w:tab w:val="left" w:pos="7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680"/>
      <w:jc w:val="both"/>
    </w:pPr>
    <w:rPr>
      <w:rFonts w:ascii="Arial" w:hAnsi="Arial" w:cs="Arial"/>
      <w:sz w:val="24"/>
      <w:szCs w:val="24"/>
    </w:rPr>
  </w:style>
  <w:style w:type="paragraph" w:customStyle="1" w:styleId="Style1">
    <w:name w:val="Style #1"/>
    <w:basedOn w:val="Normal"/>
    <w:qFormat/>
    <w:rsid w:val="009E3846"/>
    <w:pPr>
      <w:widowControl w:val="0"/>
      <w:jc w:val="both"/>
    </w:pPr>
    <w:rPr>
      <w:sz w:val="24"/>
      <w:szCs w:val="24"/>
    </w:rPr>
  </w:style>
  <w:style w:type="paragraph" w:customStyle="1" w:styleId="Recuodecorpodetexto31">
    <w:name w:val="Recuo de corpo de texto 31"/>
    <w:basedOn w:val="Normal"/>
    <w:qFormat/>
    <w:rsid w:val="009E3846"/>
    <w:pPr>
      <w:spacing w:after="120"/>
      <w:ind w:left="283"/>
    </w:pPr>
    <w:rPr>
      <w:sz w:val="16"/>
      <w:szCs w:val="16"/>
    </w:rPr>
  </w:style>
  <w:style w:type="paragraph" w:customStyle="1" w:styleId="Recuodecorpodetexto21">
    <w:name w:val="Recuo de corpo de texto 21"/>
    <w:basedOn w:val="Normal"/>
    <w:qFormat/>
    <w:rsid w:val="009E3846"/>
    <w:pPr>
      <w:spacing w:after="120" w:line="480" w:lineRule="auto"/>
      <w:ind w:left="283"/>
    </w:pPr>
  </w:style>
  <w:style w:type="paragraph" w:customStyle="1" w:styleId="Normal1">
    <w:name w:val="Normal1"/>
    <w:qFormat/>
    <w:rsid w:val="009E3846"/>
    <w:pPr>
      <w:suppressAutoHyphens/>
    </w:pPr>
    <w:rPr>
      <w:rFonts w:ascii="Arial" w:hAnsi="Arial" w:cs="Arial"/>
      <w:color w:val="000000"/>
      <w:sz w:val="24"/>
      <w:szCs w:val="24"/>
      <w:lang w:eastAsia="zh-CN"/>
    </w:rPr>
  </w:style>
  <w:style w:type="paragraph" w:customStyle="1" w:styleId="Corpodetexto31">
    <w:name w:val="Corpo de texto 31"/>
    <w:basedOn w:val="Normal"/>
    <w:qFormat/>
    <w:rsid w:val="009E3846"/>
    <w:pPr>
      <w:spacing w:after="120"/>
    </w:pPr>
    <w:rPr>
      <w:sz w:val="16"/>
      <w:szCs w:val="16"/>
    </w:rPr>
  </w:style>
  <w:style w:type="paragraph" w:customStyle="1" w:styleId="Corpodetexto22">
    <w:name w:val="Corpo de texto 22"/>
    <w:basedOn w:val="Normal"/>
    <w:qFormat/>
    <w:rsid w:val="009E3846"/>
    <w:pPr>
      <w:widowControl w:val="0"/>
      <w:jc w:val="both"/>
    </w:pPr>
    <w:rPr>
      <w:sz w:val="22"/>
    </w:rPr>
  </w:style>
  <w:style w:type="paragraph" w:customStyle="1" w:styleId="Commarcadores1">
    <w:name w:val="Com marcadores1"/>
    <w:basedOn w:val="Normal"/>
    <w:qFormat/>
    <w:rsid w:val="009E3846"/>
    <w:pPr>
      <w:tabs>
        <w:tab w:val="left" w:pos="643"/>
        <w:tab w:val="left" w:pos="900"/>
      </w:tabs>
      <w:ind w:left="643"/>
    </w:pPr>
  </w:style>
  <w:style w:type="paragraph" w:customStyle="1" w:styleId="Textopr-formatado">
    <w:name w:val="Texto pré-formatado"/>
    <w:basedOn w:val="Normal"/>
    <w:qFormat/>
    <w:rsid w:val="009E3846"/>
    <w:pPr>
      <w:widowControl w:val="0"/>
    </w:pPr>
    <w:rPr>
      <w:rFonts w:ascii="Courier New" w:eastAsia="Courier New" w:hAnsi="Courier New" w:cs="Courier New"/>
    </w:rPr>
  </w:style>
  <w:style w:type="paragraph" w:customStyle="1" w:styleId="Style4">
    <w:name w:val="Style4"/>
    <w:basedOn w:val="Normal"/>
    <w:qFormat/>
    <w:rsid w:val="009E3846"/>
    <w:pPr>
      <w:spacing w:before="40" w:after="40"/>
      <w:jc w:val="both"/>
    </w:pPr>
    <w:rPr>
      <w:rFonts w:ascii="Arial" w:hAnsi="Arial" w:cs="Arial"/>
      <w:sz w:val="22"/>
    </w:rPr>
  </w:style>
  <w:style w:type="paragraph" w:customStyle="1" w:styleId="Contedodatabela">
    <w:name w:val="Conteúdo da tabela"/>
    <w:basedOn w:val="Normal"/>
    <w:qFormat/>
    <w:rsid w:val="009E3846"/>
    <w:pPr>
      <w:suppressLineNumbers/>
    </w:pPr>
  </w:style>
  <w:style w:type="paragraph" w:customStyle="1" w:styleId="Ttulodetabela">
    <w:name w:val="Título de tabela"/>
    <w:basedOn w:val="Contedodatabela"/>
    <w:qFormat/>
    <w:rsid w:val="009E3846"/>
    <w:pPr>
      <w:jc w:val="center"/>
    </w:pPr>
    <w:rPr>
      <w:b/>
      <w:bCs/>
    </w:rPr>
  </w:style>
  <w:style w:type="paragraph" w:customStyle="1" w:styleId="Contedodoquadro">
    <w:name w:val="Conteúdo do quadro"/>
    <w:basedOn w:val="Corpodetexto"/>
    <w:qFormat/>
    <w:rsid w:val="009E3846"/>
  </w:style>
  <w:style w:type="paragraph" w:customStyle="1" w:styleId="SemEspaamento1">
    <w:name w:val="Sem Espaçamento1"/>
    <w:qFormat/>
    <w:rsid w:val="00D57289"/>
    <w:rPr>
      <w:rFonts w:ascii="Calibri" w:eastAsia="Calibri" w:hAnsi="Calibri" w:cs="Calibri"/>
      <w:sz w:val="22"/>
      <w:szCs w:val="22"/>
      <w:lang w:eastAsia="pt-BR"/>
    </w:rPr>
  </w:style>
  <w:style w:type="paragraph" w:styleId="PargrafodaLista">
    <w:name w:val="List Paragraph"/>
    <w:basedOn w:val="Normal"/>
    <w:uiPriority w:val="34"/>
    <w:qFormat/>
    <w:rsid w:val="00CA5139"/>
    <w:pPr>
      <w:suppressAutoHyphens w:val="0"/>
      <w:spacing w:after="200" w:line="276" w:lineRule="auto"/>
      <w:ind w:left="720"/>
      <w:contextualSpacing/>
    </w:pPr>
    <w:rPr>
      <w:rFonts w:ascii="Calibri" w:eastAsia="Calibri" w:hAnsi="Calibri"/>
      <w:sz w:val="22"/>
      <w:szCs w:val="22"/>
      <w:lang w:eastAsia="en-US"/>
    </w:rPr>
  </w:style>
  <w:style w:type="paragraph" w:styleId="Citao">
    <w:name w:val="Quote"/>
    <w:basedOn w:val="Normal"/>
    <w:link w:val="CitaoChar"/>
    <w:qFormat/>
    <w:rsid w:val="00FA0CB4"/>
    <w:pPr>
      <w:suppressAutoHyphens w:val="0"/>
      <w:spacing w:after="60"/>
      <w:ind w:left="2835"/>
      <w:jc w:val="both"/>
    </w:pPr>
    <w:rPr>
      <w:rFonts w:ascii="Arial" w:hAnsi="Arial"/>
      <w:i/>
      <w:iCs/>
      <w:sz w:val="22"/>
      <w:szCs w:val="22"/>
    </w:rPr>
  </w:style>
  <w:style w:type="paragraph" w:styleId="Textodecomentrio">
    <w:name w:val="annotation text"/>
    <w:basedOn w:val="Normal"/>
    <w:link w:val="TextodecomentrioChar"/>
    <w:uiPriority w:val="99"/>
    <w:semiHidden/>
    <w:unhideWhenUsed/>
    <w:qFormat/>
    <w:rsid w:val="002E1529"/>
  </w:style>
  <w:style w:type="paragraph" w:styleId="Assuntodocomentrio">
    <w:name w:val="annotation subject"/>
    <w:basedOn w:val="Textodecomentrio"/>
    <w:next w:val="Textodecomentrio"/>
    <w:link w:val="AssuntodocomentrioChar"/>
    <w:uiPriority w:val="99"/>
    <w:semiHidden/>
    <w:unhideWhenUsed/>
    <w:qFormat/>
    <w:rsid w:val="002E1529"/>
    <w:rPr>
      <w:b/>
      <w:bCs/>
    </w:rPr>
  </w:style>
  <w:style w:type="paragraph" w:customStyle="1" w:styleId="artigo1">
    <w:name w:val="artigo1"/>
    <w:basedOn w:val="Normal"/>
    <w:qFormat/>
    <w:rsid w:val="00F832A1"/>
    <w:pPr>
      <w:suppressAutoHyphens w:val="0"/>
      <w:spacing w:beforeAutospacing="1" w:afterAutospacing="1"/>
    </w:pPr>
    <w:rPr>
      <w:sz w:val="24"/>
      <w:szCs w:val="24"/>
      <w:lang w:eastAsia="pt-BR"/>
    </w:rPr>
  </w:style>
  <w:style w:type="paragraph" w:customStyle="1" w:styleId="Assunto">
    <w:name w:val="Assunto"/>
    <w:basedOn w:val="Normal"/>
    <w:uiPriority w:val="99"/>
    <w:qFormat/>
    <w:rsid w:val="00F832A1"/>
    <w:pPr>
      <w:suppressAutoHyphens w:val="0"/>
      <w:spacing w:before="170" w:after="170"/>
    </w:pPr>
    <w:rPr>
      <w:rFonts w:ascii="Arial" w:hAnsi="Arial" w:cs="Arial"/>
      <w:b/>
      <w:bCs/>
      <w:lang w:eastAsia="pt-BR"/>
    </w:rPr>
  </w:style>
  <w:style w:type="paragraph" w:customStyle="1" w:styleId="Artigo10">
    <w:name w:val="Artigo1"/>
    <w:basedOn w:val="Normal"/>
    <w:qFormat/>
    <w:rsid w:val="00F832A1"/>
    <w:pPr>
      <w:suppressAutoHyphens w:val="0"/>
      <w:spacing w:before="85" w:after="85"/>
      <w:jc w:val="both"/>
    </w:pPr>
    <w:rPr>
      <w:rFonts w:ascii="Arial" w:hAnsi="Arial" w:cs="Arial"/>
      <w:lang w:eastAsia="pt-BR"/>
    </w:rPr>
  </w:style>
  <w:style w:type="paragraph" w:customStyle="1" w:styleId="Textopadro">
    <w:name w:val="Texto padrão"/>
    <w:basedOn w:val="Normal"/>
    <w:uiPriority w:val="99"/>
    <w:qFormat/>
    <w:rsid w:val="00F832A1"/>
    <w:pPr>
      <w:suppressAutoHyphens w:val="0"/>
    </w:pPr>
    <w:rPr>
      <w:sz w:val="24"/>
      <w:szCs w:val="24"/>
      <w:lang w:eastAsia="pt-BR"/>
    </w:rPr>
  </w:style>
  <w:style w:type="paragraph" w:customStyle="1" w:styleId="assunto0">
    <w:name w:val="assunto"/>
    <w:basedOn w:val="Normal"/>
    <w:qFormat/>
    <w:rsid w:val="00F832A1"/>
    <w:pPr>
      <w:suppressAutoHyphens w:val="0"/>
      <w:spacing w:beforeAutospacing="1" w:afterAutospacing="1"/>
    </w:pPr>
    <w:rPr>
      <w:sz w:val="24"/>
      <w:szCs w:val="24"/>
      <w:lang w:eastAsia="pt-BR"/>
    </w:rPr>
  </w:style>
  <w:style w:type="paragraph" w:customStyle="1" w:styleId="artigo">
    <w:name w:val="artigo"/>
    <w:basedOn w:val="Normal"/>
    <w:qFormat/>
    <w:rsid w:val="00F832A1"/>
    <w:pPr>
      <w:suppressAutoHyphens w:val="0"/>
      <w:spacing w:beforeAutospacing="1" w:afterAutospacing="1"/>
    </w:pPr>
    <w:rPr>
      <w:sz w:val="24"/>
      <w:szCs w:val="24"/>
      <w:lang w:eastAsia="pt-BR"/>
    </w:rPr>
  </w:style>
  <w:style w:type="paragraph" w:customStyle="1" w:styleId="Normal10">
    <w:name w:val="Normal 10"/>
    <w:basedOn w:val="Normal"/>
    <w:qFormat/>
    <w:rsid w:val="00413309"/>
    <w:pPr>
      <w:suppressAutoHyphens w:val="0"/>
      <w:spacing w:before="85" w:after="85"/>
      <w:ind w:firstLine="1134"/>
      <w:jc w:val="both"/>
    </w:pPr>
    <w:rPr>
      <w:rFonts w:ascii="Arial" w:hAnsi="Arial" w:cs="Arial"/>
      <w:lang w:eastAsia="pt-BR"/>
    </w:rPr>
  </w:style>
  <w:style w:type="paragraph" w:customStyle="1" w:styleId="Alnea">
    <w:name w:val="Alínea"/>
    <w:basedOn w:val="Normal"/>
    <w:uiPriority w:val="99"/>
    <w:qFormat/>
    <w:rsid w:val="00413309"/>
    <w:pPr>
      <w:suppressAutoHyphens w:val="0"/>
      <w:spacing w:before="51" w:after="51"/>
      <w:ind w:left="1134"/>
      <w:jc w:val="both"/>
    </w:pPr>
    <w:rPr>
      <w:rFonts w:ascii="Arial" w:hAnsi="Arial" w:cs="Arial"/>
      <w:lang w:eastAsia="pt-BR"/>
    </w:rPr>
  </w:style>
  <w:style w:type="paragraph" w:customStyle="1" w:styleId="Pargrafo">
    <w:name w:val="Parágrafo"/>
    <w:basedOn w:val="Normal"/>
    <w:uiPriority w:val="99"/>
    <w:qFormat/>
    <w:rsid w:val="00413309"/>
    <w:pPr>
      <w:suppressAutoHyphens w:val="0"/>
      <w:spacing w:before="110" w:after="110"/>
      <w:ind w:left="403"/>
      <w:jc w:val="both"/>
    </w:pPr>
    <w:rPr>
      <w:rFonts w:ascii="Arial" w:hAnsi="Arial" w:cs="Arial"/>
      <w:sz w:val="22"/>
      <w:szCs w:val="22"/>
      <w:lang w:eastAsia="pt-BR"/>
    </w:rPr>
  </w:style>
  <w:style w:type="paragraph" w:customStyle="1" w:styleId="WW-Corpodetexto2">
    <w:name w:val="WW-Corpo de texto 2"/>
    <w:basedOn w:val="Normal"/>
    <w:qFormat/>
    <w:rsid w:val="00413309"/>
    <w:pPr>
      <w:tabs>
        <w:tab w:val="left" w:pos="1418"/>
      </w:tabs>
      <w:jc w:val="both"/>
    </w:pPr>
    <w:rPr>
      <w:rFonts w:ascii="Arial" w:hAnsi="Arial"/>
      <w:lang w:eastAsia="pt-BR"/>
    </w:rPr>
  </w:style>
  <w:style w:type="paragraph" w:customStyle="1" w:styleId="Default">
    <w:name w:val="Default"/>
    <w:qFormat/>
    <w:rsid w:val="00413309"/>
    <w:rPr>
      <w:color w:val="000000"/>
      <w:sz w:val="24"/>
      <w:szCs w:val="24"/>
      <w:lang w:eastAsia="pt-BR"/>
    </w:rPr>
  </w:style>
  <w:style w:type="paragraph" w:styleId="TextosemFormatao">
    <w:name w:val="Plain Text"/>
    <w:basedOn w:val="Normal"/>
    <w:link w:val="TextosemFormataoChar"/>
    <w:uiPriority w:val="99"/>
    <w:qFormat/>
    <w:rsid w:val="005912FC"/>
    <w:pPr>
      <w:suppressAutoHyphens w:val="0"/>
    </w:pPr>
    <w:rPr>
      <w:rFonts w:ascii="Courier New" w:hAnsi="Courier New"/>
    </w:rPr>
  </w:style>
  <w:style w:type="paragraph" w:customStyle="1" w:styleId="paragraph">
    <w:name w:val="paragraph"/>
    <w:basedOn w:val="Normal"/>
    <w:qFormat/>
    <w:rsid w:val="00CD1934"/>
    <w:pPr>
      <w:suppressAutoHyphens w:val="0"/>
      <w:spacing w:beforeAutospacing="1" w:afterAutospacing="1"/>
    </w:pPr>
    <w:rPr>
      <w:sz w:val="24"/>
      <w:szCs w:val="24"/>
      <w:lang w:eastAsia="pt-BR"/>
    </w:rPr>
  </w:style>
  <w:style w:type="paragraph" w:styleId="NormalWeb">
    <w:name w:val="Normal (Web)"/>
    <w:basedOn w:val="Normal"/>
    <w:uiPriority w:val="99"/>
    <w:qFormat/>
    <w:rsid w:val="00F30931"/>
    <w:pPr>
      <w:suppressAutoHyphens w:val="0"/>
      <w:spacing w:beforeAutospacing="1" w:afterAutospacing="1"/>
    </w:pPr>
    <w:rPr>
      <w:sz w:val="24"/>
      <w:szCs w:val="24"/>
      <w:lang w:eastAsia="pt-BR"/>
    </w:rPr>
  </w:style>
  <w:style w:type="paragraph" w:styleId="Recuodecorpodetexto2">
    <w:name w:val="Body Text Indent 2"/>
    <w:basedOn w:val="Normal"/>
    <w:link w:val="Recuodecorpodetexto2Char"/>
    <w:uiPriority w:val="99"/>
    <w:semiHidden/>
    <w:unhideWhenUsed/>
    <w:qFormat/>
    <w:rsid w:val="007D5A0A"/>
    <w:pPr>
      <w:spacing w:after="120" w:line="480" w:lineRule="auto"/>
      <w:ind w:left="283"/>
    </w:pPr>
  </w:style>
  <w:style w:type="paragraph" w:customStyle="1" w:styleId="Ttulodalista">
    <w:name w:val="Título da lista"/>
    <w:basedOn w:val="Normal"/>
    <w:next w:val="Contedodalista"/>
    <w:qFormat/>
    <w:rsid w:val="004A21ED"/>
    <w:pPr>
      <w:widowControl w:val="0"/>
    </w:pPr>
    <w:rPr>
      <w:rFonts w:ascii="Liberation Serif" w:eastAsia="Droid Sans Fallback" w:hAnsi="Liberation Serif" w:cs="FreeSans"/>
      <w:kern w:val="2"/>
      <w:sz w:val="24"/>
      <w:szCs w:val="24"/>
      <w:lang w:bidi="hi-IN"/>
    </w:rPr>
  </w:style>
  <w:style w:type="paragraph" w:customStyle="1" w:styleId="Contedodalista">
    <w:name w:val="Conteúdo da lista"/>
    <w:basedOn w:val="Normal"/>
    <w:qFormat/>
    <w:rsid w:val="004A21ED"/>
    <w:pPr>
      <w:widowControl w:val="0"/>
      <w:ind w:left="567"/>
    </w:pPr>
    <w:rPr>
      <w:rFonts w:ascii="Liberation Serif" w:eastAsia="Droid Sans Fallback" w:hAnsi="Liberation Serif" w:cs="FreeSans"/>
      <w:kern w:val="2"/>
      <w:sz w:val="24"/>
      <w:szCs w:val="24"/>
      <w:lang w:bidi="hi-IN"/>
    </w:rPr>
  </w:style>
  <w:style w:type="paragraph" w:customStyle="1" w:styleId="texto1">
    <w:name w:val="texto1"/>
    <w:basedOn w:val="Normal"/>
    <w:qFormat/>
    <w:pPr>
      <w:spacing w:beforeAutospacing="1" w:afterAutospacing="1"/>
    </w:pPr>
    <w:rPr>
      <w:sz w:val="24"/>
      <w:szCs w:val="24"/>
      <w:lang w:eastAsia="pt-BR"/>
    </w:rPr>
  </w:style>
  <w:style w:type="paragraph" w:styleId="Recuodecorpodetexto3">
    <w:name w:val="Body Text Indent 3"/>
    <w:basedOn w:val="Normal"/>
    <w:qFormat/>
    <w:pPr>
      <w:spacing w:after="120"/>
      <w:ind w:left="283"/>
    </w:pPr>
    <w:rPr>
      <w:sz w:val="16"/>
      <w:szCs w:val="16"/>
    </w:rPr>
  </w:style>
  <w:style w:type="table" w:styleId="Tabelacomgrade">
    <w:name w:val="Table Grid"/>
    <w:basedOn w:val="Tabelanormal"/>
    <w:uiPriority w:val="59"/>
    <w:rsid w:val="00CD1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53">
    <w:name w:val="CM53"/>
    <w:basedOn w:val="Normal"/>
    <w:next w:val="Normal"/>
    <w:rsid w:val="00540768"/>
    <w:pPr>
      <w:widowControl w:val="0"/>
      <w:autoSpaceDE w:val="0"/>
      <w:spacing w:after="493"/>
    </w:pPr>
    <w:rPr>
      <w:rFonts w:ascii="Times" w:hAnsi="Times" w:cs="Times"/>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transparencia.tce.sp.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ontabilidade@cmgarca.sp.gov.br" TargetMode="External"/><Relationship Id="rId4" Type="http://schemas.openxmlformats.org/officeDocument/2006/relationships/settings" Target="settings.xml"/><Relationship Id="rId9" Type="http://schemas.openxmlformats.org/officeDocument/2006/relationships/hyperlink" Target="http://www.garca.sp.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4E9977-24C9-44BA-8B48-726544084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7751</Words>
  <Characters>41859</Characters>
  <Application>Microsoft Office Word</Application>
  <DocSecurity>0</DocSecurity>
  <Lines>348</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Roberto Carvalho</dc:creator>
  <dc:description/>
  <cp:lastModifiedBy>José Roberto Carvalho</cp:lastModifiedBy>
  <cp:revision>2</cp:revision>
  <cp:lastPrinted>2021-06-25T13:19:00Z</cp:lastPrinted>
  <dcterms:created xsi:type="dcterms:W3CDTF">2021-06-30T18:25:00Z</dcterms:created>
  <dcterms:modified xsi:type="dcterms:W3CDTF">2021-06-30T18:25:00Z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